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2649DF" w:rsidRPr="00C00189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C00189" w:rsidRDefault="008354E7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00189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C00189" w:rsidRDefault="008354E7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Pr="00C00189">
                  <w:rPr>
                    <w:rFonts w:ascii="Times New Roman" w:hAnsi="Times New Roman"/>
                    <w:b/>
                    <w:sz w:val="24"/>
                  </w:rPr>
                  <w:t>Gyuris Gabriella</w:t>
                </w:r>
              </w:sdtContent>
            </w:sdt>
            <w:r w:rsidR="00791BCE" w:rsidRPr="00C0018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Pr="00C00189">
                      <w:rPr>
                        <w:rFonts w:ascii="Times New Roman" w:hAnsi="Times New Roman"/>
                        <w:b/>
                        <w:sz w:val="24"/>
                      </w:rPr>
                      <w:t>irodavezető</w:t>
                    </w:r>
                  </w:sdtContent>
                </w:sdt>
              </w:sdtContent>
            </w:sdt>
          </w:p>
        </w:tc>
      </w:tr>
    </w:tbl>
    <w:p w:rsidR="00CC0CD0" w:rsidRPr="005B03DE" w:rsidRDefault="008354E7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8354E7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8354E7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C00189" w:rsidRDefault="008354E7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C00189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C00189">
            <w:rPr>
              <w:rFonts w:ascii="Times New Roman" w:hAnsi="Times New Roman"/>
              <w:b/>
              <w:sz w:val="28"/>
            </w:rPr>
            <w:t>Művelődési, Kulturális és Szociális Bizottság</w:t>
          </w:r>
        </w:sdtContent>
      </w:sdt>
      <w:r w:rsidRPr="00C00189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C00189">
            <w:rPr>
              <w:rFonts w:ascii="Times New Roman" w:hAnsi="Times New Roman"/>
              <w:b/>
              <w:sz w:val="28"/>
            </w:rPr>
            <w:t>2024</w:t>
          </w:r>
        </w:sdtContent>
      </w:sdt>
      <w:r w:rsidRPr="00C00189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C00189">
            <w:rPr>
              <w:rFonts w:ascii="Times New Roman" w:hAnsi="Times New Roman"/>
              <w:b/>
              <w:sz w:val="28"/>
            </w:rPr>
            <w:t>február</w:t>
          </w:r>
        </w:sdtContent>
      </w:sdt>
      <w:r w:rsidRPr="00C00189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C00189">
            <w:rPr>
              <w:rFonts w:ascii="Times New Roman" w:hAnsi="Times New Roman"/>
              <w:b/>
              <w:sz w:val="28"/>
            </w:rPr>
            <w:t>26</w:t>
          </w:r>
        </w:sdtContent>
      </w:sdt>
      <w:r w:rsidRPr="00C00189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Pr="00C00189">
            <w:rPr>
              <w:rFonts w:ascii="Times New Roman" w:hAnsi="Times New Roman"/>
              <w:b/>
              <w:sz w:val="28"/>
            </w:rPr>
            <w:t>ai</w:t>
          </w:r>
          <w:proofErr w:type="spellEnd"/>
        </w:sdtContent>
      </w:sdt>
      <w:r w:rsidRPr="00C00189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C00189">
            <w:rPr>
              <w:rFonts w:ascii="Times New Roman" w:hAnsi="Times New Roman"/>
              <w:b/>
              <w:sz w:val="28"/>
            </w:rPr>
            <w:t>rendkívüli</w:t>
          </w:r>
        </w:sdtContent>
      </w:sdt>
      <w:r w:rsidRPr="00C00189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C00189" w:rsidRDefault="008354E7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C00189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2649DF" w:rsidRPr="00C00189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C00189" w:rsidRDefault="008354E7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0189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C00189" w:rsidRDefault="008354E7" w:rsidP="00F13C70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Pr="00C00189">
                  <w:rPr>
                    <w:rFonts w:ascii="Times New Roman" w:eastAsia="Calibri" w:hAnsi="Times New Roman"/>
                    <w:sz w:val="24"/>
                    <w:szCs w:val="24"/>
                  </w:rPr>
                  <w:t>Javaslat a 31. számú felnőtt háziorvosi körzet működtetésével kapcsolatos döntés meghozatalára</w:t>
                </w:r>
              </w:sdtContent>
            </w:sdt>
          </w:p>
        </w:tc>
      </w:tr>
    </w:tbl>
    <w:p w:rsidR="00CC0CD0" w:rsidRPr="005B03DE" w:rsidRDefault="008354E7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8354E7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Szegény Ákos</w:t>
          </w:r>
        </w:sdtContent>
      </w:sdt>
    </w:p>
    <w:p w:rsidR="00791BCE" w:rsidRPr="005B03DE" w:rsidRDefault="008354E7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irodavezető-helyettes</w:t>
          </w:r>
          <w:proofErr w:type="gramEnd"/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8354E7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C00189" w:rsidRDefault="00C00189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d</w:t>
      </w:r>
      <w:r w:rsidR="008354E7" w:rsidRPr="00C00189">
        <w:rPr>
          <w:rFonts w:ascii="Times New Roman" w:hAnsi="Times New Roman"/>
          <w:sz w:val="24"/>
          <w:szCs w:val="24"/>
        </w:rPr>
        <w:t>r.</w:t>
      </w:r>
      <w:proofErr w:type="gramEnd"/>
      <w:r w:rsidR="008354E7" w:rsidRPr="00C00189">
        <w:rPr>
          <w:rFonts w:ascii="Times New Roman" w:hAnsi="Times New Roman"/>
          <w:sz w:val="24"/>
          <w:szCs w:val="24"/>
        </w:rPr>
        <w:t xml:space="preserve"> </w:t>
      </w:r>
      <w:r w:rsidR="007203EF" w:rsidRPr="00C00189">
        <w:rPr>
          <w:rFonts w:ascii="Times New Roman" w:hAnsi="Times New Roman"/>
          <w:sz w:val="24"/>
          <w:szCs w:val="24"/>
        </w:rPr>
        <w:t>Nagy</w:t>
      </w:r>
      <w:r w:rsidR="008354E7" w:rsidRPr="00C00189">
        <w:rPr>
          <w:rFonts w:ascii="Times New Roman" w:hAnsi="Times New Roman"/>
          <w:sz w:val="24"/>
          <w:szCs w:val="24"/>
        </w:rPr>
        <w:t xml:space="preserve"> Erika</w:t>
      </w:r>
    </w:p>
    <w:p w:rsidR="00A525D4" w:rsidRPr="00C00189" w:rsidRDefault="008354E7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C00189"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C00189" w:rsidRDefault="008354E7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C00189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C00189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C00189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Pr="00C00189" w:rsidRDefault="008354E7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C00189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C00189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C00189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C00189">
        <w:rPr>
          <w:rFonts w:ascii="Times New Roman" w:hAnsi="Times New Roman"/>
          <w:b/>
          <w:bCs/>
          <w:sz w:val="24"/>
          <w:szCs w:val="24"/>
        </w:rPr>
        <w:t>egyszerű</w:t>
      </w:r>
      <w:r w:rsidRPr="00C00189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31546C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F60CF6" w:rsidRPr="00AD02A0" w:rsidRDefault="008354E7">
      <w:pPr>
        <w:spacing w:after="160" w:line="259" w:lineRule="auto"/>
        <w:rPr>
          <w:rFonts w:ascii="Times New Roman" w:eastAsia="Calibri" w:hAnsi="Times New Roman"/>
          <w:b/>
          <w:sz w:val="24"/>
          <w:szCs w:val="24"/>
          <w:lang w:eastAsia="en-US"/>
        </w:rPr>
      </w:pPr>
      <w:bookmarkStart w:id="0" w:name="insertionPlace"/>
      <w:r w:rsidRPr="00AD02A0">
        <w:rPr>
          <w:rFonts w:ascii="Times New Roman" w:eastAsiaTheme="minorHAnsi" w:hAnsi="Times New Roman"/>
          <w:b/>
          <w:sz w:val="24"/>
          <w:szCs w:val="24"/>
          <w:lang w:eastAsia="en-US"/>
        </w:rPr>
        <w:t>Tisztelt Bizottság!</w:t>
      </w:r>
    </w:p>
    <w:p w:rsidR="00F60CF6" w:rsidRPr="00AD02A0" w:rsidRDefault="008354E7" w:rsidP="0005773E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proofErr w:type="gramStart"/>
      <w:r w:rsidRPr="00AD02A0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Budapest Főváros VII. kerület Erzsébetváros Önkormányzata és a </w:t>
      </w:r>
      <w:proofErr w:type="spellStart"/>
      <w:r w:rsidRPr="00AD02A0">
        <w:rPr>
          <w:rFonts w:ascii="Times New Roman" w:eastAsiaTheme="minorHAnsi" w:hAnsi="Times New Roman" w:cstheme="minorBidi"/>
          <w:sz w:val="24"/>
          <w:szCs w:val="24"/>
          <w:lang w:eastAsia="en-US"/>
        </w:rPr>
        <w:t>Medico</w:t>
      </w:r>
      <w:proofErr w:type="spellEnd"/>
      <w:r w:rsidRPr="00AD02A0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</w:t>
      </w:r>
      <w:proofErr w:type="spellStart"/>
      <w:r w:rsidRPr="00AD02A0">
        <w:rPr>
          <w:rFonts w:ascii="Times New Roman" w:eastAsiaTheme="minorHAnsi" w:hAnsi="Times New Roman" w:cstheme="minorBidi"/>
          <w:sz w:val="24"/>
          <w:szCs w:val="24"/>
          <w:lang w:eastAsia="en-US"/>
        </w:rPr>
        <w:t>Inter</w:t>
      </w:r>
      <w:proofErr w:type="spellEnd"/>
      <w:r w:rsidRPr="00AD02A0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Korlátolt Felelősségű Társaság (székhely: 2500 Esztergom, </w:t>
      </w:r>
      <w:proofErr w:type="spellStart"/>
      <w:r w:rsidRPr="00AD02A0">
        <w:rPr>
          <w:rFonts w:ascii="Times New Roman" w:eastAsiaTheme="minorHAnsi" w:hAnsi="Times New Roman" w:cstheme="minorBidi"/>
          <w:sz w:val="24"/>
          <w:szCs w:val="24"/>
          <w:lang w:eastAsia="en-US"/>
        </w:rPr>
        <w:t>Pifkó</w:t>
      </w:r>
      <w:proofErr w:type="spellEnd"/>
      <w:r w:rsidRPr="00AD02A0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Péter utca 2., cégjegyzékszám: 11-09-029995, adóazonosító szám: 32126134-1-11, pénzforgalmi jelzőszám: 10400188-50527074-70711006) képviseli: </w:t>
      </w:r>
      <w:proofErr w:type="spellStart"/>
      <w:r w:rsidRPr="00AD02A0">
        <w:rPr>
          <w:rFonts w:ascii="Times New Roman" w:eastAsiaTheme="minorHAnsi" w:hAnsi="Times New Roman" w:cstheme="minorBidi"/>
          <w:sz w:val="24"/>
          <w:szCs w:val="24"/>
          <w:lang w:eastAsia="en-US"/>
        </w:rPr>
        <w:t>Zalaba</w:t>
      </w:r>
      <w:proofErr w:type="spellEnd"/>
      <w:r w:rsidRPr="00AD02A0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Dávid ügyvezető),  (a továbbiakban: Felek)</w:t>
      </w:r>
      <w:r w:rsidRPr="00AD02A0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között 2023. február 09. napján 2023. április 01. napi hatálybalépéssel feladat ellátási szerződés (továbbiakban: Szerződés) jött létre a Budapest Főváros VII. kerület Erzsébetváros Képviselő-testületének az egészségügyi alapellátásról és körzeteinek kial</w:t>
      </w:r>
      <w:r w:rsidRPr="00AD02A0">
        <w:rPr>
          <w:rFonts w:ascii="Times New Roman" w:eastAsiaTheme="minorHAnsi" w:hAnsi="Times New Roman" w:cstheme="minorBidi"/>
          <w:sz w:val="24"/>
          <w:szCs w:val="24"/>
          <w:lang w:eastAsia="en-US"/>
        </w:rPr>
        <w:t>akításáról szóló</w:t>
      </w:r>
      <w:proofErr w:type="gramEnd"/>
      <w:r w:rsidRPr="00AD02A0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19/2013. (IV.30.) önkormányzati rendelet 1. mellékletében meghatározott 31. számú felnőtt háziorvosi körzet - az alapellátás körébe tartozó feladatok - területi ellátási kötelezettséggel történő teljes körű ellátására.</w:t>
      </w:r>
    </w:p>
    <w:p w:rsidR="00F60CF6" w:rsidRPr="00AD02A0" w:rsidRDefault="00F60CF6" w:rsidP="0005773E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F60CF6" w:rsidRPr="00AD02A0" w:rsidRDefault="008354E7" w:rsidP="0005773E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proofErr w:type="spellStart"/>
      <w:r w:rsidRPr="00AD02A0">
        <w:rPr>
          <w:rFonts w:ascii="Times New Roman" w:eastAsiaTheme="minorHAnsi" w:hAnsi="Times New Roman" w:cstheme="minorBidi"/>
          <w:sz w:val="24"/>
          <w:szCs w:val="24"/>
          <w:lang w:eastAsia="en-US"/>
        </w:rPr>
        <w:t>Zalaba</w:t>
      </w:r>
      <w:proofErr w:type="spellEnd"/>
      <w:r w:rsidRPr="00AD02A0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Dávid 2023. </w:t>
      </w:r>
      <w:r w:rsidRPr="00AD02A0">
        <w:rPr>
          <w:rFonts w:ascii="Times New Roman" w:eastAsiaTheme="minorHAnsi" w:hAnsi="Times New Roman" w:cstheme="minorBidi"/>
          <w:sz w:val="24"/>
          <w:szCs w:val="24"/>
          <w:lang w:eastAsia="en-US"/>
        </w:rPr>
        <w:t>október 12. napján e-mailben kérelmet nyújtott be, melyben kérte</w:t>
      </w:r>
      <w:r w:rsidRPr="00AD02A0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a</w:t>
      </w:r>
      <w:r w:rsidR="0086303C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</w:t>
      </w:r>
      <w:r w:rsidRPr="00AD02A0">
        <w:rPr>
          <w:rFonts w:ascii="Times New Roman" w:eastAsiaTheme="minorHAnsi" w:hAnsi="Times New Roman" w:cstheme="minorBidi"/>
          <w:sz w:val="24"/>
          <w:szCs w:val="24"/>
          <w:lang w:eastAsia="en-US"/>
        </w:rPr>
        <w:t>Szerződés megszüntetését hat hónapos felmondási idővel, 2024. április 30. napjával.</w:t>
      </w:r>
    </w:p>
    <w:p w:rsidR="0005773E" w:rsidRDefault="0005773E" w:rsidP="0005773E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F60CF6" w:rsidRDefault="008354E7" w:rsidP="0005773E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A Tisztelt Bizottság 212/2023. </w:t>
      </w:r>
      <w:r w:rsidR="00AD02A0">
        <w:rPr>
          <w:rFonts w:ascii="Times New Roman" w:eastAsiaTheme="minorHAnsi" w:hAnsi="Times New Roman" w:cstheme="minorBidi"/>
          <w:sz w:val="24"/>
          <w:szCs w:val="24"/>
          <w:lang w:eastAsia="en-US"/>
        </w:rPr>
        <w:t>(</w:t>
      </w: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XI.13.) határozatával hozzájárult a Szerződés közös megegyezéssel, </w:t>
      </w: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>2024. április 30. napjával történő megszüntetéséhez.</w:t>
      </w:r>
    </w:p>
    <w:p w:rsidR="0005773E" w:rsidRDefault="0005773E" w:rsidP="0005773E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411536" w:rsidRDefault="008354E7" w:rsidP="0005773E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Dr. </w:t>
      </w:r>
      <w:proofErr w:type="spellStart"/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>Hankóczy</w:t>
      </w:r>
      <w:proofErr w:type="spellEnd"/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Natália 2024. január 01. napjától másik alapellátási praxisra szerzett praxisjogot.</w:t>
      </w:r>
    </w:p>
    <w:p w:rsidR="0005773E" w:rsidRDefault="0005773E" w:rsidP="0005773E">
      <w:pPr>
        <w:shd w:val="clear" w:color="auto" w:fill="FFFFFF"/>
        <w:spacing w:after="0" w:line="240" w:lineRule="auto"/>
        <w:jc w:val="both"/>
        <w:outlineLvl w:val="0"/>
        <w:rPr>
          <w:rFonts w:ascii="Times New Roman" w:hAnsi="Times New Roman"/>
          <w:spacing w:val="-5"/>
          <w:kern w:val="36"/>
          <w:sz w:val="24"/>
          <w:szCs w:val="24"/>
        </w:rPr>
      </w:pPr>
    </w:p>
    <w:p w:rsidR="00D15E7F" w:rsidRPr="00FE61E6" w:rsidRDefault="008354E7" w:rsidP="0005773E">
      <w:pPr>
        <w:shd w:val="clear" w:color="auto" w:fill="FFFFFF"/>
        <w:spacing w:after="0" w:line="240" w:lineRule="auto"/>
        <w:jc w:val="both"/>
        <w:outlineLvl w:val="0"/>
        <w:rPr>
          <w:rFonts w:ascii="Times New Roman" w:hAnsi="Times New Roman"/>
          <w:spacing w:val="-5"/>
          <w:kern w:val="36"/>
          <w:sz w:val="24"/>
          <w:szCs w:val="24"/>
        </w:rPr>
      </w:pPr>
      <w:r>
        <w:rPr>
          <w:rFonts w:ascii="Times New Roman" w:hAnsi="Times New Roman"/>
          <w:spacing w:val="-5"/>
          <w:kern w:val="36"/>
          <w:sz w:val="24"/>
          <w:szCs w:val="24"/>
        </w:rPr>
        <w:t>(A praxisjog az önálló orvosi tevékenységről szóló 2000. évi II. tv. 1. § (2) bekezdés c) pontja értelmé</w:t>
      </w:r>
      <w:r>
        <w:rPr>
          <w:rFonts w:ascii="Times New Roman" w:hAnsi="Times New Roman"/>
          <w:spacing w:val="-5"/>
          <w:kern w:val="36"/>
          <w:sz w:val="24"/>
          <w:szCs w:val="24"/>
        </w:rPr>
        <w:t xml:space="preserve">ben az </w:t>
      </w:r>
      <w:r w:rsidRPr="00FE61E6">
        <w:rPr>
          <w:rFonts w:ascii="Times New Roman" w:hAnsi="Times New Roman"/>
          <w:bCs/>
          <w:kern w:val="36"/>
          <w:sz w:val="24"/>
          <w:szCs w:val="24"/>
        </w:rPr>
        <w:t>orvos részére adott önálló orvosi tevékenység nyújtására jogosító engedélyben foglalt jog, amely alapján önálló orvosi tevékenység területi ellátási kötelezettséggel, meghatározott körzetben végezhető</w:t>
      </w:r>
      <w:r>
        <w:rPr>
          <w:rFonts w:ascii="Times New Roman" w:hAnsi="Times New Roman"/>
          <w:spacing w:val="-5"/>
          <w:kern w:val="36"/>
          <w:sz w:val="24"/>
          <w:szCs w:val="24"/>
        </w:rPr>
        <w:t>.)</w:t>
      </w:r>
    </w:p>
    <w:p w:rsidR="00D15E7F" w:rsidRDefault="00D15E7F" w:rsidP="0005773E">
      <w:pPr>
        <w:shd w:val="clear" w:color="auto" w:fill="FFFFFF"/>
        <w:spacing w:after="0" w:line="240" w:lineRule="auto"/>
        <w:outlineLvl w:val="0"/>
        <w:rPr>
          <w:rFonts w:ascii="Times New Roman" w:hAnsi="Times New Roman"/>
          <w:spacing w:val="-5"/>
          <w:kern w:val="36"/>
          <w:sz w:val="24"/>
          <w:szCs w:val="24"/>
        </w:rPr>
      </w:pPr>
    </w:p>
    <w:p w:rsidR="00657382" w:rsidRPr="005E7F3F" w:rsidRDefault="008354E7" w:rsidP="00657382">
      <w:pPr>
        <w:shd w:val="clear" w:color="auto" w:fill="FFFFFF"/>
        <w:spacing w:after="0" w:line="240" w:lineRule="auto"/>
        <w:outlineLvl w:val="0"/>
        <w:rPr>
          <w:rFonts w:ascii="Times New Roman" w:hAnsi="Times New Roman"/>
          <w:spacing w:val="-5"/>
          <w:kern w:val="36"/>
          <w:sz w:val="24"/>
          <w:szCs w:val="24"/>
        </w:rPr>
      </w:pPr>
      <w:r w:rsidRPr="005E7F3F">
        <w:rPr>
          <w:rFonts w:ascii="Times New Roman" w:hAnsi="Times New Roman"/>
          <w:spacing w:val="-5"/>
          <w:kern w:val="36"/>
          <w:sz w:val="24"/>
          <w:szCs w:val="24"/>
        </w:rPr>
        <w:t xml:space="preserve">Az </w:t>
      </w:r>
      <w:r w:rsidRPr="005E7F3F">
        <w:rPr>
          <w:rFonts w:ascii="Times New Roman" w:hAnsi="Times New Roman"/>
          <w:bCs/>
          <w:spacing w:val="-5"/>
          <w:kern w:val="36"/>
          <w:sz w:val="24"/>
          <w:szCs w:val="24"/>
        </w:rPr>
        <w:t>önálló orvosi tevékenységről szóló 2000. évi II. törvény</w:t>
      </w:r>
      <w:r w:rsidR="0086303C">
        <w:rPr>
          <w:rFonts w:ascii="Times New Roman" w:hAnsi="Times New Roman"/>
          <w:bCs/>
          <w:spacing w:val="-5"/>
          <w:kern w:val="36"/>
          <w:sz w:val="24"/>
          <w:szCs w:val="24"/>
        </w:rPr>
        <w:t xml:space="preserve"> </w:t>
      </w:r>
      <w:r w:rsidRPr="005E7F3F">
        <w:rPr>
          <w:rFonts w:ascii="Times New Roman" w:hAnsi="Times New Roman"/>
          <w:bCs/>
          <w:spacing w:val="-5"/>
          <w:kern w:val="36"/>
          <w:sz w:val="24"/>
          <w:szCs w:val="24"/>
        </w:rPr>
        <w:t xml:space="preserve">végrehajtásáról szóló 313/2011. (XII. 23.) Korm. rendelet </w:t>
      </w:r>
      <w:r>
        <w:rPr>
          <w:rFonts w:ascii="Times New Roman" w:hAnsi="Times New Roman"/>
          <w:bCs/>
          <w:spacing w:val="-5"/>
          <w:kern w:val="36"/>
          <w:sz w:val="24"/>
          <w:szCs w:val="24"/>
        </w:rPr>
        <w:t xml:space="preserve">5. § (2) bekezdése és </w:t>
      </w:r>
      <w:r w:rsidRPr="005E7F3F">
        <w:rPr>
          <w:rFonts w:ascii="Times New Roman" w:hAnsi="Times New Roman"/>
          <w:bCs/>
          <w:spacing w:val="-5"/>
          <w:kern w:val="36"/>
          <w:sz w:val="24"/>
          <w:szCs w:val="24"/>
        </w:rPr>
        <w:t>13/</w:t>
      </w:r>
      <w:proofErr w:type="gramStart"/>
      <w:r w:rsidRPr="005E7F3F">
        <w:rPr>
          <w:rFonts w:ascii="Times New Roman" w:hAnsi="Times New Roman"/>
          <w:bCs/>
          <w:spacing w:val="-5"/>
          <w:kern w:val="36"/>
          <w:sz w:val="24"/>
          <w:szCs w:val="24"/>
        </w:rPr>
        <w:t>A</w:t>
      </w:r>
      <w:proofErr w:type="gramEnd"/>
      <w:r w:rsidRPr="005E7F3F">
        <w:rPr>
          <w:rFonts w:ascii="Times New Roman" w:hAnsi="Times New Roman"/>
          <w:bCs/>
          <w:spacing w:val="-5"/>
          <w:kern w:val="36"/>
          <w:sz w:val="24"/>
          <w:szCs w:val="24"/>
        </w:rPr>
        <w:t>. §-</w:t>
      </w:r>
      <w:proofErr w:type="gramStart"/>
      <w:r w:rsidRPr="005E7F3F">
        <w:rPr>
          <w:rFonts w:ascii="Times New Roman" w:hAnsi="Times New Roman"/>
          <w:bCs/>
          <w:spacing w:val="-5"/>
          <w:kern w:val="36"/>
          <w:sz w:val="24"/>
          <w:szCs w:val="24"/>
        </w:rPr>
        <w:t>a</w:t>
      </w:r>
      <w:proofErr w:type="gramEnd"/>
      <w:r w:rsidRPr="005E7F3F">
        <w:rPr>
          <w:rFonts w:ascii="Times New Roman" w:hAnsi="Times New Roman"/>
          <w:bCs/>
          <w:spacing w:val="-5"/>
          <w:kern w:val="36"/>
          <w:sz w:val="24"/>
          <w:szCs w:val="24"/>
        </w:rPr>
        <w:t xml:space="preserve"> értelmében:</w:t>
      </w:r>
    </w:p>
    <w:p w:rsidR="00657382" w:rsidRDefault="00657382" w:rsidP="0005773E">
      <w:pPr>
        <w:shd w:val="clear" w:color="auto" w:fill="FFFFFF"/>
        <w:spacing w:after="0" w:line="240" w:lineRule="auto"/>
        <w:outlineLvl w:val="0"/>
        <w:rPr>
          <w:rFonts w:ascii="Times New Roman" w:hAnsi="Times New Roman"/>
          <w:spacing w:val="-5"/>
          <w:kern w:val="36"/>
          <w:sz w:val="24"/>
          <w:szCs w:val="24"/>
        </w:rPr>
      </w:pPr>
    </w:p>
    <w:p w:rsidR="00657382" w:rsidRPr="00657382" w:rsidRDefault="008354E7" w:rsidP="00657382">
      <w:pPr>
        <w:shd w:val="clear" w:color="auto" w:fill="FFFFFF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657382">
        <w:rPr>
          <w:rFonts w:ascii="Times New Roman" w:hAnsi="Times New Roman"/>
          <w:bCs/>
          <w:i/>
          <w:sz w:val="24"/>
          <w:szCs w:val="24"/>
        </w:rPr>
        <w:t>„5. §</w:t>
      </w:r>
      <w:r w:rsidR="0086303C">
        <w:rPr>
          <w:rFonts w:ascii="Times New Roman" w:hAnsi="Times New Roman"/>
          <w:bCs/>
          <w:i/>
          <w:sz w:val="24"/>
          <w:szCs w:val="24"/>
        </w:rPr>
        <w:t xml:space="preserve"> </w:t>
      </w:r>
      <w:r w:rsidR="0086303C">
        <w:rPr>
          <w:rFonts w:ascii="Times New Roman" w:hAnsi="Times New Roman"/>
          <w:i/>
          <w:sz w:val="24"/>
          <w:szCs w:val="24"/>
        </w:rPr>
        <w:t>…</w:t>
      </w:r>
    </w:p>
    <w:p w:rsidR="00657382" w:rsidRPr="00657382" w:rsidRDefault="008354E7" w:rsidP="00657382">
      <w:pPr>
        <w:shd w:val="clear" w:color="auto" w:fill="FFFFFF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657382">
        <w:rPr>
          <w:rFonts w:ascii="Times New Roman" w:hAnsi="Times New Roman"/>
          <w:i/>
          <w:sz w:val="24"/>
          <w:szCs w:val="24"/>
        </w:rPr>
        <w:t>(2)</w:t>
      </w:r>
      <w:r w:rsidR="0086303C">
        <w:rPr>
          <w:rFonts w:ascii="Times New Roman" w:hAnsi="Times New Roman"/>
          <w:i/>
          <w:sz w:val="24"/>
          <w:szCs w:val="24"/>
        </w:rPr>
        <w:t xml:space="preserve"> </w:t>
      </w:r>
      <w:r w:rsidRPr="00657382">
        <w:rPr>
          <w:rFonts w:ascii="Times New Roman" w:hAnsi="Times New Roman"/>
          <w:i/>
          <w:sz w:val="24"/>
          <w:szCs w:val="24"/>
        </w:rPr>
        <w:t xml:space="preserve">Amennyiben a praxisjog jogosultja másik körzetre vonatkozó praxisjogot szerez, az </w:t>
      </w:r>
      <w:r w:rsidRPr="00657382">
        <w:rPr>
          <w:rFonts w:ascii="Times New Roman" w:hAnsi="Times New Roman"/>
          <w:i/>
          <w:sz w:val="24"/>
          <w:szCs w:val="24"/>
        </w:rPr>
        <w:t>új praxisjogra vonatkozóan kiadható praxisengedély, feltéve, hogy a korábbi praxisjoggal érintett körzetben a praxisjog jogosultja a helyettesítéséről gondoskodik. Ha az új praxisjogra kiadott praxisengedély kiadásától számított 6 hónapig a korábbi praxisj</w:t>
      </w:r>
      <w:r w:rsidRPr="00657382">
        <w:rPr>
          <w:rFonts w:ascii="Times New Roman" w:hAnsi="Times New Roman"/>
          <w:i/>
          <w:sz w:val="24"/>
          <w:szCs w:val="24"/>
        </w:rPr>
        <w:t>og nem került elidegenítésre, a korábbi praxisjogra vonatkozó praxisengedélyt vissza kell vonni.</w:t>
      </w:r>
      <w:r w:rsidR="0086303C">
        <w:rPr>
          <w:rFonts w:ascii="Times New Roman" w:hAnsi="Times New Roman"/>
          <w:i/>
          <w:sz w:val="24"/>
          <w:szCs w:val="24"/>
        </w:rPr>
        <w:t>”</w:t>
      </w:r>
    </w:p>
    <w:p w:rsidR="00657382" w:rsidRPr="00657382" w:rsidRDefault="00657382" w:rsidP="0005773E">
      <w:pPr>
        <w:shd w:val="clear" w:color="auto" w:fill="FFFFFF"/>
        <w:spacing w:after="0" w:line="240" w:lineRule="auto"/>
        <w:outlineLvl w:val="0"/>
        <w:rPr>
          <w:rFonts w:ascii="Times New Roman" w:hAnsi="Times New Roman"/>
          <w:i/>
          <w:spacing w:val="-5"/>
          <w:kern w:val="36"/>
          <w:sz w:val="24"/>
          <w:szCs w:val="24"/>
        </w:rPr>
      </w:pPr>
    </w:p>
    <w:p w:rsidR="00D15E7F" w:rsidRPr="00657382" w:rsidRDefault="008354E7" w:rsidP="0005773E">
      <w:pPr>
        <w:spacing w:after="0" w:line="240" w:lineRule="auto"/>
        <w:jc w:val="both"/>
        <w:rPr>
          <w:rFonts w:ascii="Times New Roman" w:eastAsia="Calibri" w:hAnsi="Times New Roman"/>
          <w:i/>
          <w:sz w:val="24"/>
          <w:szCs w:val="24"/>
          <w:lang w:eastAsia="en-US"/>
        </w:rPr>
      </w:pPr>
      <w:r w:rsidRPr="00657382">
        <w:rPr>
          <w:rFonts w:ascii="Times New Roman" w:eastAsiaTheme="minorHAnsi" w:hAnsi="Times New Roman" w:cstheme="minorBidi"/>
          <w:bCs/>
          <w:i/>
          <w:sz w:val="24"/>
          <w:szCs w:val="24"/>
          <w:shd w:val="clear" w:color="auto" w:fill="FFFFFF"/>
          <w:lang w:eastAsia="en-US"/>
        </w:rPr>
        <w:t>„13/</w:t>
      </w:r>
      <w:proofErr w:type="gramStart"/>
      <w:r w:rsidRPr="00657382">
        <w:rPr>
          <w:rFonts w:ascii="Times New Roman" w:eastAsiaTheme="minorHAnsi" w:hAnsi="Times New Roman" w:cstheme="minorBidi"/>
          <w:bCs/>
          <w:i/>
          <w:sz w:val="24"/>
          <w:szCs w:val="24"/>
          <w:shd w:val="clear" w:color="auto" w:fill="FFFFFF"/>
          <w:lang w:eastAsia="en-US"/>
        </w:rPr>
        <w:t>A.</w:t>
      </w:r>
      <w:proofErr w:type="gramEnd"/>
      <w:r w:rsidRPr="00657382">
        <w:rPr>
          <w:rFonts w:ascii="Times New Roman" w:eastAsiaTheme="minorHAnsi" w:hAnsi="Times New Roman" w:cstheme="minorBidi"/>
          <w:bCs/>
          <w:i/>
          <w:sz w:val="24"/>
          <w:szCs w:val="24"/>
          <w:shd w:val="clear" w:color="auto" w:fill="FFFFFF"/>
          <w:lang w:eastAsia="en-US"/>
        </w:rPr>
        <w:t xml:space="preserve"> §</w:t>
      </w:r>
      <w:r w:rsidR="0086303C">
        <w:rPr>
          <w:rFonts w:ascii="Times New Roman" w:eastAsiaTheme="minorHAnsi" w:hAnsi="Times New Roman" w:cstheme="minorBidi"/>
          <w:bCs/>
          <w:i/>
          <w:sz w:val="24"/>
          <w:szCs w:val="24"/>
          <w:shd w:val="clear" w:color="auto" w:fill="FFFFFF"/>
          <w:lang w:eastAsia="en-US"/>
        </w:rPr>
        <w:t xml:space="preserve"> </w:t>
      </w:r>
      <w:r w:rsidRPr="00657382">
        <w:rPr>
          <w:rFonts w:ascii="Times New Roman" w:eastAsiaTheme="minorHAnsi" w:hAnsi="Times New Roman" w:cstheme="minorBidi"/>
          <w:i/>
          <w:sz w:val="24"/>
          <w:szCs w:val="24"/>
          <w:shd w:val="clear" w:color="auto" w:fill="FFFFFF"/>
          <w:lang w:eastAsia="en-US"/>
        </w:rPr>
        <w:t xml:space="preserve">(1) A </w:t>
      </w:r>
      <w:r w:rsidRPr="00657382">
        <w:rPr>
          <w:rFonts w:ascii="Times New Roman" w:eastAsiaTheme="minorHAnsi" w:hAnsi="Times New Roman" w:cstheme="minorBidi"/>
          <w:i/>
          <w:sz w:val="24"/>
          <w:szCs w:val="24"/>
          <w:shd w:val="clear" w:color="auto" w:fill="FFFFFF"/>
          <w:lang w:eastAsia="en-US"/>
        </w:rPr>
        <w:t>praxisjog elidegenítésére a feladat-ellátási szerződés megszűnését követő 6 hónap alatt van lehetőség.</w:t>
      </w:r>
      <w:r w:rsidR="00657382" w:rsidRPr="00657382">
        <w:rPr>
          <w:rFonts w:ascii="Times New Roman" w:eastAsiaTheme="minorHAnsi" w:hAnsi="Times New Roman" w:cstheme="minorBidi"/>
          <w:i/>
          <w:sz w:val="24"/>
          <w:szCs w:val="24"/>
          <w:shd w:val="clear" w:color="auto" w:fill="FFFFFF"/>
          <w:lang w:eastAsia="en-US"/>
        </w:rPr>
        <w:t xml:space="preserve"> …</w:t>
      </w:r>
      <w:r w:rsidRPr="00657382">
        <w:rPr>
          <w:rFonts w:ascii="Times New Roman" w:eastAsiaTheme="minorHAnsi" w:hAnsi="Times New Roman" w:cstheme="minorBidi"/>
          <w:i/>
          <w:sz w:val="24"/>
          <w:szCs w:val="24"/>
          <w:shd w:val="clear" w:color="auto" w:fill="FFFFFF"/>
          <w:lang w:eastAsia="en-US"/>
        </w:rPr>
        <w:t>”</w:t>
      </w:r>
    </w:p>
    <w:p w:rsidR="00411536" w:rsidRDefault="00411536" w:rsidP="0005773E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594577" w:rsidRDefault="00594577" w:rsidP="0005773E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D15E7F" w:rsidRDefault="008354E7" w:rsidP="0005773E">
      <w:pPr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Az alapellátási körzet működtetéséről a fenti szerződés 2024. április 30. napjával történő megszűnését követően legalább a praxisjog Dr. </w:t>
      </w:r>
      <w:proofErr w:type="spellStart"/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>Hankóczy</w:t>
      </w:r>
      <w:proofErr w:type="spellEnd"/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N</w:t>
      </w: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>atália általi értékesítéséig önkormányzatunknak kell gondoskodnia. Amennyiben a praxisjog értékesítésére nyitva álló határidő eltelik</w:t>
      </w:r>
      <w:r w:rsidR="00594577">
        <w:rPr>
          <w:rFonts w:ascii="Times New Roman" w:eastAsiaTheme="minorHAnsi" w:hAnsi="Times New Roman" w:cstheme="minorBidi"/>
          <w:sz w:val="24"/>
          <w:szCs w:val="24"/>
          <w:lang w:eastAsia="en-US"/>
        </w:rPr>
        <w:t>,</w:t>
      </w: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a praxis tartósan </w:t>
      </w:r>
      <w:proofErr w:type="spellStart"/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>betöltelen</w:t>
      </w:r>
      <w:proofErr w:type="spellEnd"/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körzetnek minősül</w:t>
      </w:r>
      <w:r w:rsidR="0005773E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. Ezt követően pályázat tehető közzé a praxis betöltésére, de pályázati kiírás nélkül is betölthető, ha alkalmas jelölt jelentkezik. </w:t>
      </w:r>
    </w:p>
    <w:p w:rsidR="0005773E" w:rsidRDefault="0005773E" w:rsidP="0005773E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657382" w:rsidRDefault="008354E7" w:rsidP="0005773E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 w:cstheme="minorBidi"/>
          <w:sz w:val="24"/>
          <w:szCs w:val="24"/>
          <w:lang w:eastAsia="en-US"/>
        </w:rPr>
        <w:lastRenderedPageBreak/>
        <w:t xml:space="preserve">Tekintettel arra, hogy Dr. </w:t>
      </w:r>
      <w:proofErr w:type="spellStart"/>
      <w:r>
        <w:rPr>
          <w:rFonts w:ascii="Times New Roman" w:eastAsia="Calibri" w:hAnsi="Times New Roman" w:cstheme="minorBidi"/>
          <w:sz w:val="24"/>
          <w:szCs w:val="24"/>
          <w:lang w:eastAsia="en-US"/>
        </w:rPr>
        <w:t>Hankóczi</w:t>
      </w:r>
      <w:proofErr w:type="spellEnd"/>
      <w:r>
        <w:rPr>
          <w:rFonts w:ascii="Times New Roman" w:eastAsia="Calibri" w:hAnsi="Times New Roman" w:cstheme="minorBidi"/>
          <w:sz w:val="24"/>
          <w:szCs w:val="24"/>
          <w:lang w:eastAsia="en-US"/>
        </w:rPr>
        <w:t xml:space="preserve"> Natália 2024. január 01. napjától más alapellátási körzetre szerzett praxisjogot</w:t>
      </w:r>
      <w:r w:rsidR="00594577">
        <w:rPr>
          <w:rFonts w:ascii="Times New Roman" w:eastAsia="Calibri" w:hAnsi="Times New Roman" w:cstheme="minorBidi"/>
          <w:sz w:val="24"/>
          <w:szCs w:val="24"/>
          <w:lang w:eastAsia="en-US"/>
        </w:rPr>
        <w:t>,</w:t>
      </w:r>
      <w:r>
        <w:rPr>
          <w:rFonts w:ascii="Times New Roman" w:eastAsia="Calibri" w:hAnsi="Times New Roman" w:cstheme="minorBidi"/>
          <w:sz w:val="24"/>
          <w:szCs w:val="24"/>
          <w:lang w:eastAsia="en-US"/>
        </w:rPr>
        <w:t xml:space="preserve"> az általa addig ellátott 31. számú felnőtt hátiorvosi körzetre kiadott praxiseng</w:t>
      </w:r>
      <w:r>
        <w:rPr>
          <w:rFonts w:ascii="Times New Roman" w:eastAsia="Calibri" w:hAnsi="Times New Roman" w:cstheme="minorBidi"/>
          <w:sz w:val="24"/>
          <w:szCs w:val="24"/>
          <w:lang w:eastAsia="en-US"/>
        </w:rPr>
        <w:t>edély 2024. június 30. napjával visszavonásra kerül. Ettől az időponttól a praxis tartósan betöltetlenné válik.</w:t>
      </w:r>
    </w:p>
    <w:p w:rsidR="00657382" w:rsidRDefault="00657382" w:rsidP="0005773E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657382" w:rsidRDefault="008354E7" w:rsidP="0005773E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 w:cstheme="minorBidi"/>
          <w:sz w:val="24"/>
          <w:szCs w:val="24"/>
          <w:lang w:eastAsia="en-US"/>
        </w:rPr>
        <w:t>Jelen előterjesztés határozati javaslata szerinti döntés</w:t>
      </w:r>
      <w:r>
        <w:rPr>
          <w:rFonts w:ascii="Times New Roman" w:eastAsia="Calibri" w:hAnsi="Times New Roman" w:cstheme="minorBidi"/>
          <w:sz w:val="24"/>
          <w:szCs w:val="24"/>
          <w:lang w:eastAsia="en-US"/>
        </w:rPr>
        <w:t>t azért szükséges meghozni, hogy a körzet átmenetileg se legyen ellátatlan.</w:t>
      </w:r>
    </w:p>
    <w:p w:rsidR="00657382" w:rsidRDefault="00657382" w:rsidP="0005773E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D15E7F" w:rsidRPr="0005773E" w:rsidRDefault="008354E7" w:rsidP="0005773E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 w:cstheme="minorBidi"/>
          <w:sz w:val="24"/>
          <w:szCs w:val="24"/>
          <w:lang w:eastAsia="en-US"/>
        </w:rPr>
        <w:t>Budapest Főváros VII. kerület Erzsébetváros Önkormányzata Képviselő-testületének Szervezeti és Működési Szabályzatáról szóló 38/2020. (</w:t>
      </w:r>
      <w:proofErr w:type="gramStart"/>
      <w:r>
        <w:rPr>
          <w:rFonts w:ascii="Times New Roman" w:eastAsia="Calibri" w:hAnsi="Times New Roman" w:cstheme="minorBidi"/>
          <w:sz w:val="24"/>
          <w:szCs w:val="24"/>
          <w:lang w:eastAsia="en-US"/>
        </w:rPr>
        <w:t>IX.24.) önkormányzati rendeletének 1. melléklete tartalmazza a Művelődési, Kulturális és Szociális Bizottságra átruházott</w:t>
      </w:r>
      <w:r>
        <w:rPr>
          <w:rFonts w:ascii="Times New Roman" w:eastAsia="Calibri" w:hAnsi="Times New Roman" w:cstheme="minorBidi"/>
          <w:sz w:val="24"/>
          <w:szCs w:val="24"/>
          <w:lang w:eastAsia="en-US"/>
        </w:rPr>
        <w:t xml:space="preserve"> feladat és hatásköröket, melynek 10 pontja szerint: </w:t>
      </w:r>
      <w:r w:rsidRPr="00631DB5">
        <w:rPr>
          <w:rFonts w:ascii="Times New Roman" w:eastAsia="Calibri" w:hAnsi="Times New Roman" w:cstheme="minorBidi"/>
          <w:i/>
          <w:sz w:val="24"/>
          <w:szCs w:val="24"/>
          <w:lang w:eastAsia="en-US"/>
        </w:rPr>
        <w:t>„Budapest Főváros VII. kerület Erzsébetváros Önkormányzatának Képviselő-testülete úgy dönt, hogy a háziorvosi, házi gyermekorvosi ellátás és a fogorvosi alapellátás körébe tartozó döntések meghozatalával</w:t>
      </w:r>
      <w:r w:rsidRPr="00631DB5">
        <w:rPr>
          <w:rFonts w:ascii="Times New Roman" w:eastAsia="Calibri" w:hAnsi="Times New Roman" w:cstheme="minorBidi"/>
          <w:i/>
          <w:sz w:val="24"/>
          <w:szCs w:val="24"/>
          <w:lang w:eastAsia="en-US"/>
        </w:rPr>
        <w:t xml:space="preserve"> kapcsolatos mindazon hatáskörét, melyet jogszabály nem utal a Képviselő-testület kizárólagos hatáskörébe, a Művelődési, Kulturális és Szociális Bizottság hatáskörébe utalja.”</w:t>
      </w:r>
      <w:proofErr w:type="gramEnd"/>
      <w:r w:rsidR="0005773E">
        <w:rPr>
          <w:rFonts w:ascii="Times New Roman" w:eastAsia="Calibri" w:hAnsi="Times New Roman" w:cstheme="minorBidi"/>
          <w:sz w:val="24"/>
          <w:szCs w:val="24"/>
          <w:lang w:eastAsia="en-US"/>
        </w:rPr>
        <w:t xml:space="preserve"> </w:t>
      </w:r>
    </w:p>
    <w:p w:rsidR="0005773E" w:rsidRDefault="0005773E" w:rsidP="0005773E">
      <w:pPr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</w:p>
    <w:p w:rsidR="00215C13" w:rsidRPr="00AD02A0" w:rsidRDefault="008354E7" w:rsidP="0005773E">
      <w:pPr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 w:cstheme="minorBidi"/>
          <w:color w:val="000000"/>
          <w:sz w:val="24"/>
          <w:szCs w:val="24"/>
          <w:lang w:eastAsia="en-US"/>
        </w:rPr>
        <w:t xml:space="preserve">Kérem a tisztelt Bizottságot az előterjesztés megtárgyalására és a határozati </w:t>
      </w:r>
      <w:r>
        <w:rPr>
          <w:rFonts w:ascii="Times New Roman" w:eastAsiaTheme="minorHAnsi" w:hAnsi="Times New Roman" w:cstheme="minorBidi"/>
          <w:color w:val="000000"/>
          <w:sz w:val="24"/>
          <w:szCs w:val="24"/>
          <w:lang w:eastAsia="en-US"/>
        </w:rPr>
        <w:t>javaslat elfogadására.</w:t>
      </w:r>
    </w:p>
    <w:p w:rsidR="00267877" w:rsidRDefault="00267877" w:rsidP="00AD02A0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267877" w:rsidRDefault="00267877" w:rsidP="00AD02A0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215C13" w:rsidRDefault="008354E7" w:rsidP="00AD02A0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 w:cstheme="minorBidi"/>
          <w:b/>
          <w:sz w:val="24"/>
          <w:szCs w:val="24"/>
          <w:lang w:eastAsia="en-US"/>
        </w:rPr>
        <w:t>HATÁROZATI JAVASLAT</w:t>
      </w:r>
    </w:p>
    <w:p w:rsidR="00AD02A0" w:rsidRPr="00AD02A0" w:rsidRDefault="00AD02A0" w:rsidP="00AD02A0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D15E7F" w:rsidRDefault="008354E7" w:rsidP="00D15E7F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  <w:r>
        <w:rPr>
          <w:rFonts w:ascii="Times New Roman" w:eastAsiaTheme="minorHAnsi" w:hAnsi="Times New Roman" w:cstheme="minorBidi"/>
          <w:b/>
          <w:bCs/>
          <w:color w:val="010101"/>
          <w:sz w:val="24"/>
          <w:szCs w:val="24"/>
          <w:u w:val="single"/>
          <w:lang w:eastAsia="en-US"/>
        </w:rPr>
        <w:t>Budapest Főváros VII. kerület Erzsébetváros Önkormányzata Képviselő-testülete</w:t>
      </w:r>
      <w:r>
        <w:rPr>
          <w:rFonts w:ascii="Times New Roman" w:eastAsiaTheme="minorHAnsi" w:hAnsi="Times New Roman" w:cstheme="minorBidi"/>
          <w:b/>
          <w:bCs/>
          <w:sz w:val="24"/>
          <w:szCs w:val="24"/>
          <w:u w:val="single"/>
          <w:lang w:val="x-none" w:eastAsia="en-US"/>
        </w:rPr>
        <w:t xml:space="preserve"> Művelődési, Kulturális és Szociális Bizottság</w:t>
      </w:r>
      <w:r w:rsidR="0005773E">
        <w:rPr>
          <w:rFonts w:ascii="Times New Roman" w:eastAsiaTheme="minorHAnsi" w:hAnsi="Times New Roman" w:cstheme="minorBidi"/>
          <w:b/>
          <w:bCs/>
          <w:color w:val="010101"/>
          <w:sz w:val="24"/>
          <w:szCs w:val="24"/>
          <w:u w:val="single"/>
          <w:lang w:eastAsia="en-US"/>
        </w:rPr>
        <w:t>ának …../2024</w:t>
      </w:r>
      <w:r>
        <w:rPr>
          <w:rFonts w:ascii="Times New Roman" w:eastAsiaTheme="minorHAnsi" w:hAnsi="Times New Roman" w:cstheme="minorBidi"/>
          <w:b/>
          <w:bCs/>
          <w:color w:val="010101"/>
          <w:sz w:val="24"/>
          <w:szCs w:val="24"/>
          <w:u w:val="single"/>
          <w:lang w:eastAsia="en-US"/>
        </w:rPr>
        <w:t xml:space="preserve">. (II. </w:t>
      </w:r>
      <w:r w:rsidR="0005773E">
        <w:rPr>
          <w:rFonts w:ascii="Times New Roman" w:eastAsiaTheme="minorHAnsi" w:hAnsi="Times New Roman" w:cstheme="minorBidi"/>
          <w:b/>
          <w:bCs/>
          <w:color w:val="010101"/>
          <w:sz w:val="24"/>
          <w:szCs w:val="24"/>
          <w:u w:val="single"/>
          <w:lang w:eastAsia="en-US"/>
        </w:rPr>
        <w:t>26</w:t>
      </w:r>
      <w:r>
        <w:rPr>
          <w:rFonts w:ascii="Times New Roman" w:eastAsiaTheme="minorHAnsi" w:hAnsi="Times New Roman" w:cstheme="minorBidi"/>
          <w:b/>
          <w:bCs/>
          <w:color w:val="010101"/>
          <w:sz w:val="24"/>
          <w:szCs w:val="24"/>
          <w:u w:val="single"/>
          <w:lang w:eastAsia="en-US"/>
        </w:rPr>
        <w:t xml:space="preserve">.)  határozata a </w:t>
      </w:r>
      <w:r>
        <w:rPr>
          <w:rFonts w:ascii="Times New Roman" w:eastAsiaTheme="minorHAnsi" w:hAnsi="Times New Roman" w:cstheme="minorBidi"/>
          <w:b/>
          <w:sz w:val="24"/>
          <w:szCs w:val="24"/>
          <w:u w:val="single"/>
          <w:lang w:eastAsia="en-US"/>
        </w:rPr>
        <w:t xml:space="preserve">31. számú felnőtt háziorvosi </w:t>
      </w:r>
      <w:proofErr w:type="gramStart"/>
      <w:r>
        <w:rPr>
          <w:rFonts w:ascii="Times New Roman" w:eastAsiaTheme="minorHAnsi" w:hAnsi="Times New Roman" w:cstheme="minorBidi"/>
          <w:b/>
          <w:sz w:val="24"/>
          <w:szCs w:val="24"/>
          <w:u w:val="single"/>
          <w:lang w:eastAsia="en-US"/>
        </w:rPr>
        <w:t xml:space="preserve">körzet </w:t>
      </w:r>
      <w:r>
        <w:rPr>
          <w:rFonts w:ascii="Times New Roman" w:eastAsiaTheme="minorHAnsi" w:hAnsi="Times New Roman" w:cstheme="minorBidi"/>
          <w:b/>
          <w:sz w:val="24"/>
          <w:szCs w:val="24"/>
          <w:u w:val="single"/>
          <w:lang w:eastAsia="en-US"/>
        </w:rPr>
        <w:t>helyettesítéssel</w:t>
      </w:r>
      <w:proofErr w:type="gramEnd"/>
      <w:r>
        <w:rPr>
          <w:rFonts w:ascii="Times New Roman" w:eastAsiaTheme="minorHAnsi" w:hAnsi="Times New Roman" w:cstheme="minorBidi"/>
          <w:b/>
          <w:sz w:val="24"/>
          <w:szCs w:val="24"/>
          <w:u w:val="single"/>
          <w:lang w:eastAsia="en-US"/>
        </w:rPr>
        <w:t xml:space="preserve"> történő ellátásáról</w:t>
      </w:r>
      <w:r w:rsidR="00295639">
        <w:rPr>
          <w:rFonts w:ascii="Times New Roman" w:eastAsiaTheme="minorHAnsi" w:hAnsi="Times New Roman" w:cstheme="minorBidi"/>
          <w:b/>
          <w:sz w:val="24"/>
          <w:szCs w:val="24"/>
          <w:u w:val="single"/>
          <w:lang w:eastAsia="en-US"/>
        </w:rPr>
        <w:t xml:space="preserve"> </w:t>
      </w:r>
    </w:p>
    <w:p w:rsidR="00D15E7F" w:rsidRDefault="00D15E7F" w:rsidP="00D15E7F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D15E7F" w:rsidRDefault="008354E7" w:rsidP="001F1F21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t xml:space="preserve">Budapest Főváros VII. kerület Erzsébetváros Önkormányzata Képviselő-testületének Művelődési, Kulturális és Szociális Bizottsága </w:t>
      </w:r>
    </w:p>
    <w:p w:rsidR="00D15E7F" w:rsidRDefault="008354E7" w:rsidP="00D15E7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 </w:t>
      </w:r>
    </w:p>
    <w:p w:rsidR="00D15E7F" w:rsidRDefault="008354E7" w:rsidP="00D15E7F">
      <w:pPr>
        <w:numPr>
          <w:ilvl w:val="0"/>
          <w:numId w:val="22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felkéri a </w:t>
      </w:r>
      <w:proofErr w:type="spellStart"/>
      <w:r>
        <w:rPr>
          <w:rFonts w:ascii="Times New Roman" w:hAnsi="Times New Roman"/>
          <w:sz w:val="24"/>
          <w:szCs w:val="24"/>
          <w:lang w:eastAsia="en-US"/>
        </w:rPr>
        <w:t>Bischitz</w:t>
      </w:r>
      <w:proofErr w:type="spellEnd"/>
      <w:r>
        <w:rPr>
          <w:rFonts w:ascii="Times New Roman" w:hAnsi="Times New Roman"/>
          <w:sz w:val="24"/>
          <w:szCs w:val="24"/>
          <w:lang w:eastAsia="en-US"/>
        </w:rPr>
        <w:t xml:space="preserve"> Johanna Integrált Humán Szolgáltató Központot, hogy </w:t>
      </w:r>
      <w:r>
        <w:rPr>
          <w:rFonts w:ascii="Times New Roman" w:hAnsi="Times New Roman"/>
          <w:sz w:val="24"/>
          <w:szCs w:val="24"/>
          <w:lang w:eastAsia="en-US"/>
        </w:rPr>
        <w:t>Budapest Főváros VII. kerület Erzsébetváros Önkormányzata Képviselő-testületének 19/2013 (IV.30.) önkormányzati rendelete 1. mellékletében meghatározott 31. számú területi ellátási kötelezettséggel működő, felnőtt háziorvosi körzethez tartozó betegek ellát</w:t>
      </w:r>
      <w:r>
        <w:rPr>
          <w:rFonts w:ascii="Times New Roman" w:hAnsi="Times New Roman"/>
          <w:sz w:val="24"/>
          <w:szCs w:val="24"/>
          <w:lang w:eastAsia="en-US"/>
        </w:rPr>
        <w:t>ásáról 2024. május 01. napját követően gondoskodjon.</w:t>
      </w:r>
    </w:p>
    <w:p w:rsidR="00D15E7F" w:rsidRDefault="00D15E7F" w:rsidP="00D15E7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D15E7F" w:rsidRDefault="008354E7" w:rsidP="00D15E7F">
      <w:pPr>
        <w:spacing w:after="0" w:line="240" w:lineRule="auto"/>
        <w:ind w:left="709" w:hanging="425"/>
        <w:contextualSpacing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2. </w:t>
      </w:r>
      <w:r>
        <w:rPr>
          <w:rFonts w:ascii="Times New Roman" w:hAnsi="Times New Roman"/>
          <w:sz w:val="24"/>
          <w:szCs w:val="24"/>
          <w:lang w:eastAsia="en-US"/>
        </w:rPr>
        <w:tab/>
      </w:r>
      <w:r w:rsidR="001F1F21">
        <w:rPr>
          <w:rFonts w:ascii="Times New Roman" w:hAnsi="Times New Roman"/>
          <w:sz w:val="24"/>
          <w:szCs w:val="24"/>
          <w:lang w:eastAsia="en-US"/>
        </w:rPr>
        <w:t>f</w:t>
      </w:r>
      <w:r>
        <w:rPr>
          <w:rFonts w:ascii="Times New Roman" w:hAnsi="Times New Roman"/>
          <w:sz w:val="24"/>
          <w:szCs w:val="24"/>
          <w:lang w:eastAsia="en-US"/>
        </w:rPr>
        <w:t>elkéri az Intézmény vezetőjét</w:t>
      </w:r>
      <w:bookmarkStart w:id="1" w:name="_GoBack"/>
      <w:bookmarkEnd w:id="1"/>
      <w:r>
        <w:rPr>
          <w:rFonts w:ascii="Times New Roman" w:hAnsi="Times New Roman"/>
          <w:sz w:val="24"/>
          <w:szCs w:val="24"/>
          <w:lang w:eastAsia="en-US"/>
        </w:rPr>
        <w:t xml:space="preserve"> a körzet ellátásához szükséges intézkedések megtételére. </w:t>
      </w:r>
    </w:p>
    <w:p w:rsidR="00D15E7F" w:rsidRDefault="00D15E7F" w:rsidP="00D15E7F">
      <w:pPr>
        <w:spacing w:after="0" w:line="240" w:lineRule="auto"/>
        <w:ind w:left="1080"/>
        <w:contextualSpacing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D15E7F" w:rsidRDefault="008354E7" w:rsidP="00D15E7F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theme="minorBidi"/>
          <w:sz w:val="24"/>
          <w:szCs w:val="24"/>
          <w:u w:val="single"/>
          <w:lang w:eastAsia="en-US"/>
        </w:rPr>
        <w:t>Felelős:</w:t>
      </w: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ab/>
        <w:t>Farkas Tünde igazgató</w:t>
      </w:r>
    </w:p>
    <w:p w:rsidR="00D15E7F" w:rsidRDefault="008354E7" w:rsidP="00D15E7F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theme="minorBidi"/>
          <w:sz w:val="24"/>
          <w:szCs w:val="24"/>
          <w:u w:val="single"/>
          <w:lang w:eastAsia="en-US"/>
        </w:rPr>
        <w:t>Határidő:</w:t>
      </w: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ab/>
        <w:t>2024. április 30.</w:t>
      </w:r>
    </w:p>
    <w:p w:rsidR="00B534B4" w:rsidRDefault="00B534B4">
      <w:pPr>
        <w:spacing w:after="160" w:line="259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1F1F21" w:rsidRDefault="001F1F21">
      <w:pPr>
        <w:spacing w:after="160" w:line="259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B534B4" w:rsidRPr="00D33D7A" w:rsidRDefault="008354E7" w:rsidP="00B534B4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Budapest, </w:t>
      </w:r>
      <w:r w:rsidR="00657382">
        <w:rPr>
          <w:rFonts w:ascii="Times New Roman" w:eastAsiaTheme="minorHAnsi" w:hAnsi="Times New Roman" w:cstheme="minorBidi"/>
          <w:sz w:val="24"/>
          <w:szCs w:val="24"/>
          <w:lang w:eastAsia="en-US"/>
        </w:rPr>
        <w:t>2024. február 15.</w:t>
      </w:r>
    </w:p>
    <w:p w:rsidR="00B534B4" w:rsidRPr="00D33D7A" w:rsidRDefault="008354E7" w:rsidP="00B534B4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D33D7A">
        <w:rPr>
          <w:rFonts w:ascii="Times New Roman" w:eastAsiaTheme="minorHAnsi" w:hAnsi="Times New Roman" w:cstheme="minorBidi"/>
          <w:sz w:val="24"/>
          <w:szCs w:val="24"/>
          <w:lang w:eastAsia="en-US"/>
        </w:rPr>
        <w:tab/>
      </w:r>
      <w:r w:rsidRPr="00D33D7A">
        <w:rPr>
          <w:rFonts w:ascii="Times New Roman" w:eastAsiaTheme="minorHAnsi" w:hAnsi="Times New Roman" w:cstheme="minorBidi"/>
          <w:sz w:val="24"/>
          <w:szCs w:val="24"/>
          <w:lang w:eastAsia="en-US"/>
        </w:rPr>
        <w:tab/>
      </w:r>
      <w:r w:rsidRPr="00D33D7A">
        <w:rPr>
          <w:rFonts w:ascii="Times New Roman" w:eastAsiaTheme="minorHAnsi" w:hAnsi="Times New Roman" w:cstheme="minorBidi"/>
          <w:sz w:val="24"/>
          <w:szCs w:val="24"/>
          <w:lang w:eastAsia="en-US"/>
        </w:rPr>
        <w:tab/>
      </w:r>
      <w:r w:rsidRPr="00D33D7A">
        <w:rPr>
          <w:rFonts w:ascii="Times New Roman" w:eastAsiaTheme="minorHAnsi" w:hAnsi="Times New Roman" w:cstheme="minorBidi"/>
          <w:sz w:val="24"/>
          <w:szCs w:val="24"/>
          <w:lang w:eastAsia="en-US"/>
        </w:rPr>
        <w:tab/>
      </w:r>
      <w:r w:rsidRPr="00D33D7A">
        <w:rPr>
          <w:rFonts w:ascii="Times New Roman" w:eastAsiaTheme="minorHAnsi" w:hAnsi="Times New Roman" w:cstheme="minorBidi"/>
          <w:sz w:val="24"/>
          <w:szCs w:val="24"/>
          <w:lang w:eastAsia="en-US"/>
        </w:rPr>
        <w:tab/>
      </w:r>
      <w:r w:rsidRPr="00D33D7A">
        <w:rPr>
          <w:rFonts w:ascii="Times New Roman" w:eastAsiaTheme="minorHAnsi" w:hAnsi="Times New Roman" w:cstheme="minorBidi"/>
          <w:sz w:val="24"/>
          <w:szCs w:val="24"/>
          <w:lang w:eastAsia="en-US"/>
        </w:rPr>
        <w:tab/>
      </w:r>
      <w:r w:rsidRPr="00D33D7A">
        <w:rPr>
          <w:rFonts w:ascii="Times New Roman" w:eastAsiaTheme="minorHAnsi" w:hAnsi="Times New Roman" w:cstheme="minorBidi"/>
          <w:sz w:val="24"/>
          <w:szCs w:val="24"/>
          <w:lang w:eastAsia="en-US"/>
        </w:rPr>
        <w:tab/>
      </w:r>
      <w:r w:rsidRPr="00D33D7A">
        <w:rPr>
          <w:rFonts w:ascii="Times New Roman" w:eastAsiaTheme="minorHAnsi" w:hAnsi="Times New Roman" w:cstheme="minorBidi"/>
          <w:sz w:val="24"/>
          <w:szCs w:val="24"/>
          <w:lang w:eastAsia="en-US"/>
        </w:rPr>
        <w:tab/>
      </w:r>
      <w:r w:rsidRPr="00D33D7A">
        <w:rPr>
          <w:rFonts w:ascii="Times New Roman" w:eastAsiaTheme="minorHAnsi" w:hAnsi="Times New Roman" w:cstheme="minorBidi"/>
          <w:sz w:val="24"/>
          <w:szCs w:val="24"/>
          <w:lang w:eastAsia="en-US"/>
        </w:rPr>
        <w:tab/>
      </w:r>
      <w:r w:rsidRPr="00D33D7A">
        <w:rPr>
          <w:rFonts w:ascii="Times New Roman" w:eastAsiaTheme="minorHAnsi" w:hAnsi="Times New Roman" w:cstheme="minorBidi"/>
          <w:b/>
          <w:sz w:val="24"/>
          <w:szCs w:val="24"/>
          <w:lang w:eastAsia="en-US"/>
        </w:rPr>
        <w:t xml:space="preserve">Gyuris </w:t>
      </w:r>
      <w:r w:rsidRPr="00D33D7A">
        <w:rPr>
          <w:rFonts w:ascii="Times New Roman" w:eastAsiaTheme="minorHAnsi" w:hAnsi="Times New Roman" w:cstheme="minorBidi"/>
          <w:b/>
          <w:sz w:val="24"/>
          <w:szCs w:val="24"/>
          <w:lang w:eastAsia="en-US"/>
        </w:rPr>
        <w:t>Gabriella</w:t>
      </w:r>
    </w:p>
    <w:p w:rsidR="00B534B4" w:rsidRPr="00D33D7A" w:rsidRDefault="008354E7" w:rsidP="00B534B4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D33D7A">
        <w:rPr>
          <w:rFonts w:ascii="Times New Roman" w:eastAsiaTheme="minorHAnsi" w:hAnsi="Times New Roman" w:cstheme="minorBidi"/>
          <w:sz w:val="24"/>
          <w:szCs w:val="24"/>
          <w:lang w:eastAsia="en-US"/>
        </w:rPr>
        <w:tab/>
      </w:r>
      <w:r w:rsidRPr="00D33D7A">
        <w:rPr>
          <w:rFonts w:ascii="Times New Roman" w:eastAsiaTheme="minorHAnsi" w:hAnsi="Times New Roman" w:cstheme="minorBidi"/>
          <w:sz w:val="24"/>
          <w:szCs w:val="24"/>
          <w:lang w:eastAsia="en-US"/>
        </w:rPr>
        <w:tab/>
      </w:r>
      <w:r w:rsidRPr="00D33D7A">
        <w:rPr>
          <w:rFonts w:ascii="Times New Roman" w:eastAsiaTheme="minorHAnsi" w:hAnsi="Times New Roman" w:cstheme="minorBidi"/>
          <w:sz w:val="24"/>
          <w:szCs w:val="24"/>
          <w:lang w:eastAsia="en-US"/>
        </w:rPr>
        <w:tab/>
      </w:r>
      <w:r w:rsidRPr="00D33D7A">
        <w:rPr>
          <w:rFonts w:ascii="Times New Roman" w:eastAsiaTheme="minorHAnsi" w:hAnsi="Times New Roman" w:cstheme="minorBidi"/>
          <w:sz w:val="24"/>
          <w:szCs w:val="24"/>
          <w:lang w:eastAsia="en-US"/>
        </w:rPr>
        <w:tab/>
      </w:r>
      <w:r w:rsidRPr="00D33D7A">
        <w:rPr>
          <w:rFonts w:ascii="Times New Roman" w:eastAsiaTheme="minorHAnsi" w:hAnsi="Times New Roman" w:cstheme="minorBidi"/>
          <w:sz w:val="24"/>
          <w:szCs w:val="24"/>
          <w:lang w:eastAsia="en-US"/>
        </w:rPr>
        <w:tab/>
      </w:r>
      <w:r w:rsidRPr="00D33D7A">
        <w:rPr>
          <w:rFonts w:ascii="Times New Roman" w:eastAsiaTheme="minorHAnsi" w:hAnsi="Times New Roman" w:cstheme="minorBidi"/>
          <w:sz w:val="24"/>
          <w:szCs w:val="24"/>
          <w:lang w:eastAsia="en-US"/>
        </w:rPr>
        <w:tab/>
      </w:r>
      <w:r w:rsidRPr="00D33D7A">
        <w:rPr>
          <w:rFonts w:ascii="Times New Roman" w:eastAsiaTheme="minorHAnsi" w:hAnsi="Times New Roman" w:cstheme="minorBidi"/>
          <w:sz w:val="24"/>
          <w:szCs w:val="24"/>
          <w:lang w:eastAsia="en-US"/>
        </w:rPr>
        <w:tab/>
      </w:r>
      <w:r w:rsidRPr="00D33D7A">
        <w:rPr>
          <w:rFonts w:ascii="Times New Roman" w:eastAsiaTheme="minorHAnsi" w:hAnsi="Times New Roman" w:cstheme="minorBidi"/>
          <w:sz w:val="24"/>
          <w:szCs w:val="24"/>
          <w:lang w:eastAsia="en-US"/>
        </w:rPr>
        <w:tab/>
      </w:r>
      <w:r w:rsidRPr="00D33D7A">
        <w:rPr>
          <w:rFonts w:ascii="Times New Roman" w:eastAsiaTheme="minorHAnsi" w:hAnsi="Times New Roman" w:cstheme="minorBidi"/>
          <w:sz w:val="24"/>
          <w:szCs w:val="24"/>
          <w:lang w:eastAsia="en-US"/>
        </w:rPr>
        <w:tab/>
        <w:t xml:space="preserve">     </w:t>
      </w:r>
      <w:proofErr w:type="gramStart"/>
      <w:r w:rsidRPr="00D33D7A">
        <w:rPr>
          <w:rFonts w:ascii="Times New Roman" w:eastAsiaTheme="minorHAnsi" w:hAnsi="Times New Roman" w:cstheme="minorBidi"/>
          <w:sz w:val="24"/>
          <w:szCs w:val="24"/>
          <w:lang w:eastAsia="en-US"/>
        </w:rPr>
        <w:t>irodavezető</w:t>
      </w:r>
      <w:bookmarkEnd w:id="0"/>
      <w:proofErr w:type="gramEnd"/>
    </w:p>
    <w:sectPr w:rsidR="00B534B4" w:rsidRPr="00D33D7A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54E7" w:rsidRDefault="008354E7">
      <w:pPr>
        <w:spacing w:after="0" w:line="240" w:lineRule="auto"/>
      </w:pPr>
      <w:r>
        <w:separator/>
      </w:r>
    </w:p>
  </w:endnote>
  <w:endnote w:type="continuationSeparator" w:id="0">
    <w:p w:rsidR="008354E7" w:rsidRDefault="008354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F1F21" w:rsidRDefault="008354E7" w:rsidP="001F1F21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295639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54E7" w:rsidRDefault="008354E7">
      <w:pPr>
        <w:spacing w:after="0" w:line="240" w:lineRule="auto"/>
      </w:pPr>
      <w:r>
        <w:separator/>
      </w:r>
    </w:p>
  </w:footnote>
  <w:footnote w:type="continuationSeparator" w:id="0">
    <w:p w:rsidR="008354E7" w:rsidRDefault="008354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C8A8877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48E8788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508374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A68D53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BAA9B5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2145CE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E30EE7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186D8E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FF443A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B66616C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560C996" w:tentative="1">
      <w:start w:val="1"/>
      <w:numFmt w:val="lowerLetter"/>
      <w:lvlText w:val="%2."/>
      <w:lvlJc w:val="left"/>
      <w:pPr>
        <w:ind w:left="1440" w:hanging="360"/>
      </w:pPr>
    </w:lvl>
    <w:lvl w:ilvl="2" w:tplc="3EAC96AE" w:tentative="1">
      <w:start w:val="1"/>
      <w:numFmt w:val="lowerRoman"/>
      <w:lvlText w:val="%3."/>
      <w:lvlJc w:val="right"/>
      <w:pPr>
        <w:ind w:left="2160" w:hanging="180"/>
      </w:pPr>
    </w:lvl>
    <w:lvl w:ilvl="3" w:tplc="F51A9ECA" w:tentative="1">
      <w:start w:val="1"/>
      <w:numFmt w:val="decimal"/>
      <w:lvlText w:val="%4."/>
      <w:lvlJc w:val="left"/>
      <w:pPr>
        <w:ind w:left="2880" w:hanging="360"/>
      </w:pPr>
    </w:lvl>
    <w:lvl w:ilvl="4" w:tplc="37BEE220" w:tentative="1">
      <w:start w:val="1"/>
      <w:numFmt w:val="lowerLetter"/>
      <w:lvlText w:val="%5."/>
      <w:lvlJc w:val="left"/>
      <w:pPr>
        <w:ind w:left="3600" w:hanging="360"/>
      </w:pPr>
    </w:lvl>
    <w:lvl w:ilvl="5" w:tplc="997004FA" w:tentative="1">
      <w:start w:val="1"/>
      <w:numFmt w:val="lowerRoman"/>
      <w:lvlText w:val="%6."/>
      <w:lvlJc w:val="right"/>
      <w:pPr>
        <w:ind w:left="4320" w:hanging="180"/>
      </w:pPr>
    </w:lvl>
    <w:lvl w:ilvl="6" w:tplc="604E23CA" w:tentative="1">
      <w:start w:val="1"/>
      <w:numFmt w:val="decimal"/>
      <w:lvlText w:val="%7."/>
      <w:lvlJc w:val="left"/>
      <w:pPr>
        <w:ind w:left="5040" w:hanging="360"/>
      </w:pPr>
    </w:lvl>
    <w:lvl w:ilvl="7" w:tplc="503C9976" w:tentative="1">
      <w:start w:val="1"/>
      <w:numFmt w:val="lowerLetter"/>
      <w:lvlText w:val="%8."/>
      <w:lvlJc w:val="left"/>
      <w:pPr>
        <w:ind w:left="5760" w:hanging="360"/>
      </w:pPr>
    </w:lvl>
    <w:lvl w:ilvl="8" w:tplc="E15E5AA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25F4701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2A3A6582" w:tentative="1">
      <w:start w:val="1"/>
      <w:numFmt w:val="lowerLetter"/>
      <w:lvlText w:val="%2."/>
      <w:lvlJc w:val="left"/>
      <w:pPr>
        <w:ind w:left="1800" w:hanging="360"/>
      </w:pPr>
    </w:lvl>
    <w:lvl w:ilvl="2" w:tplc="C89211B0" w:tentative="1">
      <w:start w:val="1"/>
      <w:numFmt w:val="lowerRoman"/>
      <w:lvlText w:val="%3."/>
      <w:lvlJc w:val="right"/>
      <w:pPr>
        <w:ind w:left="2520" w:hanging="180"/>
      </w:pPr>
    </w:lvl>
    <w:lvl w:ilvl="3" w:tplc="E21E3C1A" w:tentative="1">
      <w:start w:val="1"/>
      <w:numFmt w:val="decimal"/>
      <w:lvlText w:val="%4."/>
      <w:lvlJc w:val="left"/>
      <w:pPr>
        <w:ind w:left="3240" w:hanging="360"/>
      </w:pPr>
    </w:lvl>
    <w:lvl w:ilvl="4" w:tplc="1958CEF6" w:tentative="1">
      <w:start w:val="1"/>
      <w:numFmt w:val="lowerLetter"/>
      <w:lvlText w:val="%5."/>
      <w:lvlJc w:val="left"/>
      <w:pPr>
        <w:ind w:left="3960" w:hanging="360"/>
      </w:pPr>
    </w:lvl>
    <w:lvl w:ilvl="5" w:tplc="47F261C4" w:tentative="1">
      <w:start w:val="1"/>
      <w:numFmt w:val="lowerRoman"/>
      <w:lvlText w:val="%6."/>
      <w:lvlJc w:val="right"/>
      <w:pPr>
        <w:ind w:left="4680" w:hanging="180"/>
      </w:pPr>
    </w:lvl>
    <w:lvl w:ilvl="6" w:tplc="328E00AA" w:tentative="1">
      <w:start w:val="1"/>
      <w:numFmt w:val="decimal"/>
      <w:lvlText w:val="%7."/>
      <w:lvlJc w:val="left"/>
      <w:pPr>
        <w:ind w:left="5400" w:hanging="360"/>
      </w:pPr>
    </w:lvl>
    <w:lvl w:ilvl="7" w:tplc="F0FA6F9E" w:tentative="1">
      <w:start w:val="1"/>
      <w:numFmt w:val="lowerLetter"/>
      <w:lvlText w:val="%8."/>
      <w:lvlJc w:val="left"/>
      <w:pPr>
        <w:ind w:left="6120" w:hanging="360"/>
      </w:pPr>
    </w:lvl>
    <w:lvl w:ilvl="8" w:tplc="A146871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D8442D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9D0D17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208229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20080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1C6F8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948829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032648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0D8BFE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2AA28F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555097"/>
    <w:multiLevelType w:val="hybridMultilevel"/>
    <w:tmpl w:val="0B94755C"/>
    <w:lvl w:ilvl="0" w:tplc="1DC0AF3E">
      <w:start w:val="1"/>
      <w:numFmt w:val="upperRoman"/>
      <w:lvlText w:val="%1."/>
      <w:lvlJc w:val="left"/>
      <w:pPr>
        <w:ind w:left="1080" w:hanging="720"/>
      </w:pPr>
    </w:lvl>
    <w:lvl w:ilvl="1" w:tplc="4D843EC8">
      <w:start w:val="1"/>
      <w:numFmt w:val="lowerLetter"/>
      <w:lvlText w:val="%2."/>
      <w:lvlJc w:val="left"/>
      <w:pPr>
        <w:ind w:left="1440" w:hanging="360"/>
      </w:pPr>
    </w:lvl>
    <w:lvl w:ilvl="2" w:tplc="D17296D4">
      <w:start w:val="1"/>
      <w:numFmt w:val="lowerRoman"/>
      <w:lvlText w:val="%3."/>
      <w:lvlJc w:val="right"/>
      <w:pPr>
        <w:ind w:left="2160" w:hanging="180"/>
      </w:pPr>
    </w:lvl>
    <w:lvl w:ilvl="3" w:tplc="E378128E">
      <w:start w:val="1"/>
      <w:numFmt w:val="decimal"/>
      <w:lvlText w:val="%4."/>
      <w:lvlJc w:val="left"/>
      <w:pPr>
        <w:ind w:left="2880" w:hanging="360"/>
      </w:pPr>
    </w:lvl>
    <w:lvl w:ilvl="4" w:tplc="41C6DAB6">
      <w:start w:val="1"/>
      <w:numFmt w:val="lowerLetter"/>
      <w:lvlText w:val="%5."/>
      <w:lvlJc w:val="left"/>
      <w:pPr>
        <w:ind w:left="3600" w:hanging="360"/>
      </w:pPr>
    </w:lvl>
    <w:lvl w:ilvl="5" w:tplc="36689962">
      <w:start w:val="1"/>
      <w:numFmt w:val="lowerRoman"/>
      <w:lvlText w:val="%6."/>
      <w:lvlJc w:val="right"/>
      <w:pPr>
        <w:ind w:left="4320" w:hanging="180"/>
      </w:pPr>
    </w:lvl>
    <w:lvl w:ilvl="6" w:tplc="B3CAF7A2">
      <w:start w:val="1"/>
      <w:numFmt w:val="decimal"/>
      <w:lvlText w:val="%7."/>
      <w:lvlJc w:val="left"/>
      <w:pPr>
        <w:ind w:left="5040" w:hanging="360"/>
      </w:pPr>
    </w:lvl>
    <w:lvl w:ilvl="7" w:tplc="8508E66E">
      <w:start w:val="1"/>
      <w:numFmt w:val="lowerLetter"/>
      <w:lvlText w:val="%8."/>
      <w:lvlJc w:val="left"/>
      <w:pPr>
        <w:ind w:left="5760" w:hanging="360"/>
      </w:pPr>
    </w:lvl>
    <w:lvl w:ilvl="8" w:tplc="B8728E8E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B1D252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C32B1C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724B62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752A95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5EA6E6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FC4A9E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512AED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940B86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BE2F8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8A1B76"/>
    <w:multiLevelType w:val="hybridMultilevel"/>
    <w:tmpl w:val="D6109E60"/>
    <w:lvl w:ilvl="0" w:tplc="B4A6CE48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1B8411A6" w:tentative="1">
      <w:start w:val="1"/>
      <w:numFmt w:val="lowerLetter"/>
      <w:lvlText w:val="%2."/>
      <w:lvlJc w:val="left"/>
      <w:pPr>
        <w:ind w:left="1146" w:hanging="360"/>
      </w:pPr>
    </w:lvl>
    <w:lvl w:ilvl="2" w:tplc="5FE41296" w:tentative="1">
      <w:start w:val="1"/>
      <w:numFmt w:val="lowerRoman"/>
      <w:lvlText w:val="%3."/>
      <w:lvlJc w:val="right"/>
      <w:pPr>
        <w:ind w:left="1866" w:hanging="180"/>
      </w:pPr>
    </w:lvl>
    <w:lvl w:ilvl="3" w:tplc="676CFD3C" w:tentative="1">
      <w:start w:val="1"/>
      <w:numFmt w:val="decimal"/>
      <w:lvlText w:val="%4."/>
      <w:lvlJc w:val="left"/>
      <w:pPr>
        <w:ind w:left="2586" w:hanging="360"/>
      </w:pPr>
    </w:lvl>
    <w:lvl w:ilvl="4" w:tplc="970059AC" w:tentative="1">
      <w:start w:val="1"/>
      <w:numFmt w:val="lowerLetter"/>
      <w:lvlText w:val="%5."/>
      <w:lvlJc w:val="left"/>
      <w:pPr>
        <w:ind w:left="3306" w:hanging="360"/>
      </w:pPr>
    </w:lvl>
    <w:lvl w:ilvl="5" w:tplc="969C77B4" w:tentative="1">
      <w:start w:val="1"/>
      <w:numFmt w:val="lowerRoman"/>
      <w:lvlText w:val="%6."/>
      <w:lvlJc w:val="right"/>
      <w:pPr>
        <w:ind w:left="4026" w:hanging="180"/>
      </w:pPr>
    </w:lvl>
    <w:lvl w:ilvl="6" w:tplc="AB36E9A0" w:tentative="1">
      <w:start w:val="1"/>
      <w:numFmt w:val="decimal"/>
      <w:lvlText w:val="%7."/>
      <w:lvlJc w:val="left"/>
      <w:pPr>
        <w:ind w:left="4746" w:hanging="360"/>
      </w:pPr>
    </w:lvl>
    <w:lvl w:ilvl="7" w:tplc="247401F8" w:tentative="1">
      <w:start w:val="1"/>
      <w:numFmt w:val="lowerLetter"/>
      <w:lvlText w:val="%8."/>
      <w:lvlJc w:val="left"/>
      <w:pPr>
        <w:ind w:left="5466" w:hanging="360"/>
      </w:pPr>
    </w:lvl>
    <w:lvl w:ilvl="8" w:tplc="E2E4E7B8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E7761D9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ABA02A6" w:tentative="1">
      <w:start w:val="1"/>
      <w:numFmt w:val="lowerLetter"/>
      <w:lvlText w:val="%2."/>
      <w:lvlJc w:val="left"/>
      <w:pPr>
        <w:ind w:left="1440" w:hanging="360"/>
      </w:pPr>
    </w:lvl>
    <w:lvl w:ilvl="2" w:tplc="04349064" w:tentative="1">
      <w:start w:val="1"/>
      <w:numFmt w:val="lowerRoman"/>
      <w:lvlText w:val="%3."/>
      <w:lvlJc w:val="right"/>
      <w:pPr>
        <w:ind w:left="2160" w:hanging="180"/>
      </w:pPr>
    </w:lvl>
    <w:lvl w:ilvl="3" w:tplc="C74891B4" w:tentative="1">
      <w:start w:val="1"/>
      <w:numFmt w:val="decimal"/>
      <w:lvlText w:val="%4."/>
      <w:lvlJc w:val="left"/>
      <w:pPr>
        <w:ind w:left="2880" w:hanging="360"/>
      </w:pPr>
    </w:lvl>
    <w:lvl w:ilvl="4" w:tplc="2D5CA4C4" w:tentative="1">
      <w:start w:val="1"/>
      <w:numFmt w:val="lowerLetter"/>
      <w:lvlText w:val="%5."/>
      <w:lvlJc w:val="left"/>
      <w:pPr>
        <w:ind w:left="3600" w:hanging="360"/>
      </w:pPr>
    </w:lvl>
    <w:lvl w:ilvl="5" w:tplc="88D49AC8" w:tentative="1">
      <w:start w:val="1"/>
      <w:numFmt w:val="lowerRoman"/>
      <w:lvlText w:val="%6."/>
      <w:lvlJc w:val="right"/>
      <w:pPr>
        <w:ind w:left="4320" w:hanging="180"/>
      </w:pPr>
    </w:lvl>
    <w:lvl w:ilvl="6" w:tplc="9320CE40" w:tentative="1">
      <w:start w:val="1"/>
      <w:numFmt w:val="decimal"/>
      <w:lvlText w:val="%7."/>
      <w:lvlJc w:val="left"/>
      <w:pPr>
        <w:ind w:left="5040" w:hanging="360"/>
      </w:pPr>
    </w:lvl>
    <w:lvl w:ilvl="7" w:tplc="F864A1EE" w:tentative="1">
      <w:start w:val="1"/>
      <w:numFmt w:val="lowerLetter"/>
      <w:lvlText w:val="%8."/>
      <w:lvlJc w:val="left"/>
      <w:pPr>
        <w:ind w:left="5760" w:hanging="360"/>
      </w:pPr>
    </w:lvl>
    <w:lvl w:ilvl="8" w:tplc="D544297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21D670B0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685CFBB0">
      <w:start w:val="1"/>
      <w:numFmt w:val="lowerLetter"/>
      <w:lvlText w:val="%2."/>
      <w:lvlJc w:val="left"/>
      <w:pPr>
        <w:ind w:left="1365" w:hanging="360"/>
      </w:pPr>
    </w:lvl>
    <w:lvl w:ilvl="2" w:tplc="2FD2F090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78D61640" w:tentative="1">
      <w:start w:val="1"/>
      <w:numFmt w:val="decimal"/>
      <w:lvlText w:val="%4."/>
      <w:lvlJc w:val="left"/>
      <w:pPr>
        <w:ind w:left="2805" w:hanging="360"/>
      </w:pPr>
    </w:lvl>
    <w:lvl w:ilvl="4" w:tplc="EE827352" w:tentative="1">
      <w:start w:val="1"/>
      <w:numFmt w:val="lowerLetter"/>
      <w:lvlText w:val="%5."/>
      <w:lvlJc w:val="left"/>
      <w:pPr>
        <w:ind w:left="3525" w:hanging="360"/>
      </w:pPr>
    </w:lvl>
    <w:lvl w:ilvl="5" w:tplc="710AF540" w:tentative="1">
      <w:start w:val="1"/>
      <w:numFmt w:val="lowerRoman"/>
      <w:lvlText w:val="%6."/>
      <w:lvlJc w:val="right"/>
      <w:pPr>
        <w:ind w:left="4245" w:hanging="180"/>
      </w:pPr>
    </w:lvl>
    <w:lvl w:ilvl="6" w:tplc="19AAEBD2" w:tentative="1">
      <w:start w:val="1"/>
      <w:numFmt w:val="decimal"/>
      <w:lvlText w:val="%7."/>
      <w:lvlJc w:val="left"/>
      <w:pPr>
        <w:ind w:left="4965" w:hanging="360"/>
      </w:pPr>
    </w:lvl>
    <w:lvl w:ilvl="7" w:tplc="64FC7BF6" w:tentative="1">
      <w:start w:val="1"/>
      <w:numFmt w:val="lowerLetter"/>
      <w:lvlText w:val="%8."/>
      <w:lvlJc w:val="left"/>
      <w:pPr>
        <w:ind w:left="5685" w:hanging="360"/>
      </w:pPr>
    </w:lvl>
    <w:lvl w:ilvl="8" w:tplc="02B073F0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F5AA259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3780B7C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E744B0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09C4FC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6F237E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CCE7FD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D30CC5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108D0F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A1A227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DD06EF4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3C14170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906603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90AA7E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3706CD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278081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D18683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4623F8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25689C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2A66908"/>
    <w:multiLevelType w:val="hybridMultilevel"/>
    <w:tmpl w:val="3C38A382"/>
    <w:lvl w:ilvl="0" w:tplc="EF5C3C28">
      <w:start w:val="1"/>
      <w:numFmt w:val="decimal"/>
      <w:lvlText w:val="%1."/>
      <w:lvlJc w:val="left"/>
      <w:pPr>
        <w:ind w:left="704" w:hanging="420"/>
      </w:pPr>
    </w:lvl>
    <w:lvl w:ilvl="1" w:tplc="56788C66">
      <w:start w:val="1"/>
      <w:numFmt w:val="lowerLetter"/>
      <w:lvlText w:val="%2."/>
      <w:lvlJc w:val="left"/>
      <w:pPr>
        <w:ind w:left="1364" w:hanging="360"/>
      </w:pPr>
    </w:lvl>
    <w:lvl w:ilvl="2" w:tplc="CAE42FAC">
      <w:start w:val="1"/>
      <w:numFmt w:val="lowerRoman"/>
      <w:lvlText w:val="%3."/>
      <w:lvlJc w:val="right"/>
      <w:pPr>
        <w:ind w:left="2084" w:hanging="180"/>
      </w:pPr>
    </w:lvl>
    <w:lvl w:ilvl="3" w:tplc="47B674FA">
      <w:start w:val="1"/>
      <w:numFmt w:val="decimal"/>
      <w:lvlText w:val="%4."/>
      <w:lvlJc w:val="left"/>
      <w:pPr>
        <w:ind w:left="2804" w:hanging="360"/>
      </w:pPr>
    </w:lvl>
    <w:lvl w:ilvl="4" w:tplc="F9D05644">
      <w:start w:val="1"/>
      <w:numFmt w:val="lowerLetter"/>
      <w:lvlText w:val="%5."/>
      <w:lvlJc w:val="left"/>
      <w:pPr>
        <w:ind w:left="3524" w:hanging="360"/>
      </w:pPr>
    </w:lvl>
    <w:lvl w:ilvl="5" w:tplc="FBB4EC86">
      <w:start w:val="1"/>
      <w:numFmt w:val="lowerRoman"/>
      <w:lvlText w:val="%6."/>
      <w:lvlJc w:val="right"/>
      <w:pPr>
        <w:ind w:left="4244" w:hanging="180"/>
      </w:pPr>
    </w:lvl>
    <w:lvl w:ilvl="6" w:tplc="60AE58F8">
      <w:start w:val="1"/>
      <w:numFmt w:val="decimal"/>
      <w:lvlText w:val="%7."/>
      <w:lvlJc w:val="left"/>
      <w:pPr>
        <w:ind w:left="4964" w:hanging="360"/>
      </w:pPr>
    </w:lvl>
    <w:lvl w:ilvl="7" w:tplc="A5E601E2">
      <w:start w:val="1"/>
      <w:numFmt w:val="lowerLetter"/>
      <w:lvlText w:val="%8."/>
      <w:lvlJc w:val="left"/>
      <w:pPr>
        <w:ind w:left="5684" w:hanging="360"/>
      </w:pPr>
    </w:lvl>
    <w:lvl w:ilvl="8" w:tplc="84DC72E4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53361010"/>
    <w:multiLevelType w:val="hybridMultilevel"/>
    <w:tmpl w:val="025A7DCA"/>
    <w:lvl w:ilvl="0" w:tplc="39FC090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EE803A4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1C0F17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F18EA2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218CCD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F80CCC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3DA069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56068A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58A3F8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63627F64"/>
    <w:multiLevelType w:val="hybridMultilevel"/>
    <w:tmpl w:val="E6DAFA8C"/>
    <w:lvl w:ilvl="0" w:tplc="059ECECC">
      <w:start w:val="1"/>
      <w:numFmt w:val="upperLetter"/>
      <w:lvlText w:val="%1."/>
      <w:lvlJc w:val="left"/>
      <w:pPr>
        <w:ind w:left="720" w:hanging="360"/>
      </w:pPr>
    </w:lvl>
    <w:lvl w:ilvl="1" w:tplc="11124BA2" w:tentative="1">
      <w:start w:val="1"/>
      <w:numFmt w:val="lowerLetter"/>
      <w:lvlText w:val="%2."/>
      <w:lvlJc w:val="left"/>
      <w:pPr>
        <w:ind w:left="1440" w:hanging="360"/>
      </w:pPr>
    </w:lvl>
    <w:lvl w:ilvl="2" w:tplc="DB04C314" w:tentative="1">
      <w:start w:val="1"/>
      <w:numFmt w:val="lowerRoman"/>
      <w:lvlText w:val="%3."/>
      <w:lvlJc w:val="right"/>
      <w:pPr>
        <w:ind w:left="2160" w:hanging="180"/>
      </w:pPr>
    </w:lvl>
    <w:lvl w:ilvl="3" w:tplc="660E93F2" w:tentative="1">
      <w:start w:val="1"/>
      <w:numFmt w:val="decimal"/>
      <w:lvlText w:val="%4."/>
      <w:lvlJc w:val="left"/>
      <w:pPr>
        <w:ind w:left="2880" w:hanging="360"/>
      </w:pPr>
    </w:lvl>
    <w:lvl w:ilvl="4" w:tplc="2A42AF9E" w:tentative="1">
      <w:start w:val="1"/>
      <w:numFmt w:val="lowerLetter"/>
      <w:lvlText w:val="%5."/>
      <w:lvlJc w:val="left"/>
      <w:pPr>
        <w:ind w:left="3600" w:hanging="360"/>
      </w:pPr>
    </w:lvl>
    <w:lvl w:ilvl="5" w:tplc="D87E137A" w:tentative="1">
      <w:start w:val="1"/>
      <w:numFmt w:val="lowerRoman"/>
      <w:lvlText w:val="%6."/>
      <w:lvlJc w:val="right"/>
      <w:pPr>
        <w:ind w:left="4320" w:hanging="180"/>
      </w:pPr>
    </w:lvl>
    <w:lvl w:ilvl="6" w:tplc="B19A145E" w:tentative="1">
      <w:start w:val="1"/>
      <w:numFmt w:val="decimal"/>
      <w:lvlText w:val="%7."/>
      <w:lvlJc w:val="left"/>
      <w:pPr>
        <w:ind w:left="5040" w:hanging="360"/>
      </w:pPr>
    </w:lvl>
    <w:lvl w:ilvl="7" w:tplc="BF4C6EE8" w:tentative="1">
      <w:start w:val="1"/>
      <w:numFmt w:val="lowerLetter"/>
      <w:lvlText w:val="%8."/>
      <w:lvlJc w:val="left"/>
      <w:pPr>
        <w:ind w:left="5760" w:hanging="360"/>
      </w:pPr>
    </w:lvl>
    <w:lvl w:ilvl="8" w:tplc="319A48B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F36D73"/>
    <w:multiLevelType w:val="hybridMultilevel"/>
    <w:tmpl w:val="BB52F140"/>
    <w:lvl w:ilvl="0" w:tplc="7BE2F24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4BE4FB80" w:tentative="1">
      <w:start w:val="1"/>
      <w:numFmt w:val="lowerLetter"/>
      <w:lvlText w:val="%2."/>
      <w:lvlJc w:val="left"/>
      <w:pPr>
        <w:ind w:left="1800" w:hanging="360"/>
      </w:pPr>
    </w:lvl>
    <w:lvl w:ilvl="2" w:tplc="09B84C70" w:tentative="1">
      <w:start w:val="1"/>
      <w:numFmt w:val="lowerRoman"/>
      <w:lvlText w:val="%3."/>
      <w:lvlJc w:val="right"/>
      <w:pPr>
        <w:ind w:left="2520" w:hanging="180"/>
      </w:pPr>
    </w:lvl>
    <w:lvl w:ilvl="3" w:tplc="D500E8F0" w:tentative="1">
      <w:start w:val="1"/>
      <w:numFmt w:val="decimal"/>
      <w:lvlText w:val="%4."/>
      <w:lvlJc w:val="left"/>
      <w:pPr>
        <w:ind w:left="3240" w:hanging="360"/>
      </w:pPr>
    </w:lvl>
    <w:lvl w:ilvl="4" w:tplc="C27204E6" w:tentative="1">
      <w:start w:val="1"/>
      <w:numFmt w:val="lowerLetter"/>
      <w:lvlText w:val="%5."/>
      <w:lvlJc w:val="left"/>
      <w:pPr>
        <w:ind w:left="3960" w:hanging="360"/>
      </w:pPr>
    </w:lvl>
    <w:lvl w:ilvl="5" w:tplc="52284D04" w:tentative="1">
      <w:start w:val="1"/>
      <w:numFmt w:val="lowerRoman"/>
      <w:lvlText w:val="%6."/>
      <w:lvlJc w:val="right"/>
      <w:pPr>
        <w:ind w:left="4680" w:hanging="180"/>
      </w:pPr>
    </w:lvl>
    <w:lvl w:ilvl="6" w:tplc="14F08A18" w:tentative="1">
      <w:start w:val="1"/>
      <w:numFmt w:val="decimal"/>
      <w:lvlText w:val="%7."/>
      <w:lvlJc w:val="left"/>
      <w:pPr>
        <w:ind w:left="5400" w:hanging="360"/>
      </w:pPr>
    </w:lvl>
    <w:lvl w:ilvl="7" w:tplc="63C87B6A" w:tentative="1">
      <w:start w:val="1"/>
      <w:numFmt w:val="lowerLetter"/>
      <w:lvlText w:val="%8."/>
      <w:lvlJc w:val="left"/>
      <w:pPr>
        <w:ind w:left="6120" w:hanging="360"/>
      </w:pPr>
    </w:lvl>
    <w:lvl w:ilvl="8" w:tplc="0DCC889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CF0127B"/>
    <w:multiLevelType w:val="hybridMultilevel"/>
    <w:tmpl w:val="E1BA2F1A"/>
    <w:lvl w:ilvl="0" w:tplc="6AB8781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296D5F8" w:tentative="1">
      <w:start w:val="1"/>
      <w:numFmt w:val="lowerLetter"/>
      <w:lvlText w:val="%2."/>
      <w:lvlJc w:val="left"/>
      <w:pPr>
        <w:ind w:left="1440" w:hanging="360"/>
      </w:pPr>
    </w:lvl>
    <w:lvl w:ilvl="2" w:tplc="22209786" w:tentative="1">
      <w:start w:val="1"/>
      <w:numFmt w:val="lowerRoman"/>
      <w:lvlText w:val="%3."/>
      <w:lvlJc w:val="right"/>
      <w:pPr>
        <w:ind w:left="2160" w:hanging="180"/>
      </w:pPr>
    </w:lvl>
    <w:lvl w:ilvl="3" w:tplc="8346A9C4" w:tentative="1">
      <w:start w:val="1"/>
      <w:numFmt w:val="decimal"/>
      <w:lvlText w:val="%4."/>
      <w:lvlJc w:val="left"/>
      <w:pPr>
        <w:ind w:left="2880" w:hanging="360"/>
      </w:pPr>
    </w:lvl>
    <w:lvl w:ilvl="4" w:tplc="75C6BF46" w:tentative="1">
      <w:start w:val="1"/>
      <w:numFmt w:val="lowerLetter"/>
      <w:lvlText w:val="%5."/>
      <w:lvlJc w:val="left"/>
      <w:pPr>
        <w:ind w:left="3600" w:hanging="360"/>
      </w:pPr>
    </w:lvl>
    <w:lvl w:ilvl="5" w:tplc="52969BFA" w:tentative="1">
      <w:start w:val="1"/>
      <w:numFmt w:val="lowerRoman"/>
      <w:lvlText w:val="%6."/>
      <w:lvlJc w:val="right"/>
      <w:pPr>
        <w:ind w:left="4320" w:hanging="180"/>
      </w:pPr>
    </w:lvl>
    <w:lvl w:ilvl="6" w:tplc="364A2DDE" w:tentative="1">
      <w:start w:val="1"/>
      <w:numFmt w:val="decimal"/>
      <w:lvlText w:val="%7."/>
      <w:lvlJc w:val="left"/>
      <w:pPr>
        <w:ind w:left="5040" w:hanging="360"/>
      </w:pPr>
    </w:lvl>
    <w:lvl w:ilvl="7" w:tplc="FFA4FCDC" w:tentative="1">
      <w:start w:val="1"/>
      <w:numFmt w:val="lowerLetter"/>
      <w:lvlText w:val="%8."/>
      <w:lvlJc w:val="left"/>
      <w:pPr>
        <w:ind w:left="5760" w:hanging="360"/>
      </w:pPr>
    </w:lvl>
    <w:lvl w:ilvl="8" w:tplc="48287D0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73805113"/>
    <w:multiLevelType w:val="hybridMultilevel"/>
    <w:tmpl w:val="0C6E35CC"/>
    <w:lvl w:ilvl="0" w:tplc="D066593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734957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97A66160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05D6617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AFEB5A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FEE67B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9730BA6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572B8B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3A02A71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7C285A94"/>
    <w:multiLevelType w:val="hybridMultilevel"/>
    <w:tmpl w:val="2ED4CB8C"/>
    <w:lvl w:ilvl="0" w:tplc="CBE21B1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B57CFD0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13EE7E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F7A939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BC07F6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4AE52B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E083A1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BA6020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3E0418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D7E2643"/>
    <w:multiLevelType w:val="hybridMultilevel"/>
    <w:tmpl w:val="C41E28EC"/>
    <w:lvl w:ilvl="0" w:tplc="30A6A4F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88026EE" w:tentative="1">
      <w:start w:val="1"/>
      <w:numFmt w:val="lowerLetter"/>
      <w:lvlText w:val="%2."/>
      <w:lvlJc w:val="left"/>
      <w:pPr>
        <w:ind w:left="1440" w:hanging="360"/>
      </w:pPr>
    </w:lvl>
    <w:lvl w:ilvl="2" w:tplc="BF661EE0" w:tentative="1">
      <w:start w:val="1"/>
      <w:numFmt w:val="lowerRoman"/>
      <w:lvlText w:val="%3."/>
      <w:lvlJc w:val="right"/>
      <w:pPr>
        <w:ind w:left="2160" w:hanging="180"/>
      </w:pPr>
    </w:lvl>
    <w:lvl w:ilvl="3" w:tplc="C87A8BAC" w:tentative="1">
      <w:start w:val="1"/>
      <w:numFmt w:val="decimal"/>
      <w:lvlText w:val="%4."/>
      <w:lvlJc w:val="left"/>
      <w:pPr>
        <w:ind w:left="2880" w:hanging="360"/>
      </w:pPr>
    </w:lvl>
    <w:lvl w:ilvl="4" w:tplc="AF0266E6" w:tentative="1">
      <w:start w:val="1"/>
      <w:numFmt w:val="lowerLetter"/>
      <w:lvlText w:val="%5."/>
      <w:lvlJc w:val="left"/>
      <w:pPr>
        <w:ind w:left="3600" w:hanging="360"/>
      </w:pPr>
    </w:lvl>
    <w:lvl w:ilvl="5" w:tplc="DB54CE72" w:tentative="1">
      <w:start w:val="1"/>
      <w:numFmt w:val="lowerRoman"/>
      <w:lvlText w:val="%6."/>
      <w:lvlJc w:val="right"/>
      <w:pPr>
        <w:ind w:left="4320" w:hanging="180"/>
      </w:pPr>
    </w:lvl>
    <w:lvl w:ilvl="6" w:tplc="A57039EC" w:tentative="1">
      <w:start w:val="1"/>
      <w:numFmt w:val="decimal"/>
      <w:lvlText w:val="%7."/>
      <w:lvlJc w:val="left"/>
      <w:pPr>
        <w:ind w:left="5040" w:hanging="360"/>
      </w:pPr>
    </w:lvl>
    <w:lvl w:ilvl="7" w:tplc="5EF20184" w:tentative="1">
      <w:start w:val="1"/>
      <w:numFmt w:val="lowerLetter"/>
      <w:lvlText w:val="%8."/>
      <w:lvlJc w:val="left"/>
      <w:pPr>
        <w:ind w:left="5760" w:hanging="360"/>
      </w:pPr>
    </w:lvl>
    <w:lvl w:ilvl="8" w:tplc="62F00B7C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4"/>
  </w:num>
  <w:num w:numId="3">
    <w:abstractNumId w:val="18"/>
  </w:num>
  <w:num w:numId="4">
    <w:abstractNumId w:val="19"/>
  </w:num>
  <w:num w:numId="5">
    <w:abstractNumId w:val="10"/>
  </w:num>
  <w:num w:numId="6">
    <w:abstractNumId w:val="0"/>
  </w:num>
  <w:num w:numId="7">
    <w:abstractNumId w:val="6"/>
  </w:num>
  <w:num w:numId="8">
    <w:abstractNumId w:val="7"/>
  </w:num>
  <w:num w:numId="9">
    <w:abstractNumId w:val="15"/>
  </w:num>
  <w:num w:numId="10">
    <w:abstractNumId w:val="13"/>
  </w:num>
  <w:num w:numId="11">
    <w:abstractNumId w:val="1"/>
  </w:num>
  <w:num w:numId="12">
    <w:abstractNumId w:val="17"/>
  </w:num>
  <w:num w:numId="13">
    <w:abstractNumId w:val="8"/>
  </w:num>
  <w:num w:numId="14">
    <w:abstractNumId w:val="20"/>
  </w:num>
  <w:num w:numId="15">
    <w:abstractNumId w:val="11"/>
  </w:num>
  <w:num w:numId="16">
    <w:abstractNumId w:val="9"/>
  </w:num>
  <w:num w:numId="17">
    <w:abstractNumId w:val="3"/>
  </w:num>
  <w:num w:numId="18">
    <w:abstractNumId w:val="21"/>
  </w:num>
  <w:num w:numId="19">
    <w:abstractNumId w:val="16"/>
  </w:num>
  <w:num w:numId="20">
    <w:abstractNumId w:val="2"/>
  </w:num>
  <w:num w:numId="2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5773E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0F5F8F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1F21"/>
    <w:rsid w:val="001F2EAE"/>
    <w:rsid w:val="001F56FA"/>
    <w:rsid w:val="002001C9"/>
    <w:rsid w:val="00203268"/>
    <w:rsid w:val="002060E7"/>
    <w:rsid w:val="00211AB4"/>
    <w:rsid w:val="00215C13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49DF"/>
    <w:rsid w:val="002660BB"/>
    <w:rsid w:val="00267877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5639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536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9457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E7F3F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1DB5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57382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54E7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303C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2A0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4B4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0189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5E7F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33D7A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0CF6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E61E6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2B59460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paragraph" w:styleId="Cmsor1">
    <w:name w:val="heading 1"/>
    <w:basedOn w:val="Norml"/>
    <w:link w:val="Cmsor1Char"/>
    <w:uiPriority w:val="9"/>
    <w:qFormat/>
    <w:rsid w:val="00D15E7F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customStyle="1" w:styleId="Cmsor1Char">
    <w:name w:val="Címsor 1 Char"/>
    <w:basedOn w:val="Bekezdsalapbettpusa"/>
    <w:link w:val="Cmsor1"/>
    <w:uiPriority w:val="9"/>
    <w:rsid w:val="00D15E7F"/>
    <w:rPr>
      <w:rFonts w:ascii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2C554A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2C554A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2C554A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2C554A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2C554A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2C554A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2C554A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2C554A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</w:t>
          </w:r>
          <w:r w:rsidRPr="00B7674D">
            <w:rPr>
              <w:rStyle w:val="Helyrzszveg"/>
            </w:rPr>
            <w:t xml:space="preserve">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2C554A"/>
    <w:rsid w:val="005C29E7"/>
    <w:rsid w:val="006509A0"/>
    <w:rsid w:val="00793CD7"/>
    <w:rsid w:val="00857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F9AB1E-4E07-40BF-81EE-58191422EF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712</Words>
  <Characters>4920</Characters>
  <Application>Microsoft Office Word</Application>
  <DocSecurity>0</DocSecurity>
  <Lines>41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Szalontainé Lázár Krisztina</cp:lastModifiedBy>
  <cp:revision>9</cp:revision>
  <cp:lastPrinted>2015-06-19T08:32:00Z</cp:lastPrinted>
  <dcterms:created xsi:type="dcterms:W3CDTF">2022-09-21T10:19:00Z</dcterms:created>
  <dcterms:modified xsi:type="dcterms:W3CDTF">2024-02-15T12:04:00Z</dcterms:modified>
</cp:coreProperties>
</file>